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9"/>
        </w:rPr>
      </w:pPr>
    </w:p>
    <w:p>
      <w:pPr>
        <w:spacing w:line="240" w:lineRule="auto"/>
        <w:ind w:left="303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8.2pt;height:34.550pt;mso-position-horizontal-relative:char;mso-position-vertical-relative:line" id="docshapegroup4" coordorigin="0,0" coordsize="2564,691">
            <v:shape style="position:absolute;left:329;top:0;width:2235;height:691" id="docshape5" coordorigin="330,0" coordsize="2235,691" path="m498,672l330,672,330,571,344,548,358,523,371,497,385,469,395,446,379,426,369,417,357,408,344,400,330,394,330,18,592,18,618,19,643,22,666,27,687,34,706,43,724,53,739,65,753,78,766,93,776,108,786,125,793,142,795,149,498,149,498,311,789,311,786,316,771,341,751,363,727,380,698,394,665,404,678,421,498,421,498,672xm789,311l530,311,554,309,574,305,592,299,607,290,618,278,627,264,632,248,633,230,632,212,627,195,618,182,607,170,592,161,574,154,554,151,530,149,795,149,799,161,803,180,806,200,806,220,804,256,797,288,789,311xm869,672l659,672,498,421,678,421,869,672xm1548,672l1368,672,1615,18,1800,18,1873,212,1708,212,1632,430,1955,430,2004,559,1587,559,1548,672xm1955,430l1783,430,1708,212,1873,212,1955,430xm2046,672l1867,672,1828,559,2004,559,2046,672xm1309,672l940,672,940,18,1309,18,1309,162,1108,162,1108,272,1298,272,1298,416,1108,416,1108,528,1309,528,1309,672xm2408,691l2375,689,2342,684,2310,676,2279,665,2249,651,2221,634,2195,615,2171,593,2148,569,2128,542,2111,514,2095,483,2083,450,2074,416,2069,380,2067,344,2069,307,2074,271,2083,237,2095,205,2110,175,2128,147,2148,121,2170,97,2194,75,2221,56,2249,40,2279,26,2310,14,2342,6,2375,2,2409,0,2428,0,2447,2,2466,5,2485,8,2504,13,2523,19,2543,26,2564,34,2564,165,2419,165,2401,165,2383,168,2366,172,2349,178,2334,186,2319,195,2306,205,2294,216,2283,229,2273,242,2264,257,2257,273,2251,290,2247,307,2245,326,2244,344,2245,364,2247,382,2251,400,2257,416,2264,432,2273,447,2283,461,2294,474,2306,485,2320,495,2334,504,2349,512,2366,518,2383,522,2400,525,2418,526,2564,526,2564,658,2547,664,2528,670,2509,676,2491,680,2474,684,2458,687,2441,689,2424,690,2408,691xm2564,237l2533,205,2498,183,2461,169,2419,165,2564,165,2564,237xm2564,526l2418,526,2458,521,2495,508,2530,487,2564,456,2564,526xe" filled="true" fillcolor="#006b4f" stroked="false">
              <v:path arrowok="t"/>
              <v:fill type="solid"/>
            </v:shape>
            <v:shape style="position:absolute;left:0;top:30;width:349;height:650" id="docshape6" coordorigin="0,30" coordsize="349,650" path="m193,180l164,174,141,158,125,135,120,106,125,76,141,52,164,36,193,30,222,36,246,52,261,76,267,106,261,135,246,158,222,174,193,180xm108,680l46,666,11,626,0,567,12,495,93,230,93,230,219,230,129,525,124,551,126,572,137,586,157,592,264,592,232,628,174,667,108,680xm264,592l157,592,192,580,228,547,264,495,299,428,308,428,320,432,338,442,345,447,348,452,344,462,339,472,334,482,330,491,284,569,264,592xe" filled="true" fillcolor="#b6cc1a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78"/>
          <w:sz w:val="20"/>
        </w:rPr>
        <w:t> </w:t>
      </w:r>
      <w:r>
        <w:rPr>
          <w:rFonts w:ascii="Times New Roman"/>
          <w:spacing w:val="78"/>
          <w:position w:val="2"/>
          <w:sz w:val="20"/>
        </w:rPr>
        <w:pict>
          <v:group style="width:29.05pt;height:32.5500pt;mso-position-horizontal-relative:char;mso-position-vertical-relative:line" id="docshapegroup7" coordorigin="0,0" coordsize="581,651">
            <v:shape style="position:absolute;left:0;top:0;width:581;height:651" id="docshape8" coordorigin="0,0" coordsize="581,651" path="m580,0l412,0,412,252,169,252,169,0,0,0,0,252,0,382,0,650,169,650,169,382,412,382,412,650,580,650,580,382,580,252,580,0xe" filled="true" fillcolor="#006b4f" stroked="false">
              <v:path arrowok="t"/>
              <v:fill type="solid"/>
            </v:shape>
          </v:group>
        </w:pict>
      </w:r>
      <w:r>
        <w:rPr>
          <w:rFonts w:ascii="Times New Roman"/>
          <w:spacing w:val="78"/>
          <w:position w:val="2"/>
          <w:sz w:val="20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2457182</wp:posOffset>
            </wp:positionH>
            <wp:positionV relativeFrom="paragraph">
              <wp:posOffset>48813</wp:posOffset>
            </wp:positionV>
            <wp:extent cx="2669358" cy="185737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358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3614" w:right="3510"/>
        <w:jc w:val="center"/>
      </w:pPr>
      <w:r>
        <w:rPr>
          <w:w w:val="110"/>
        </w:rPr>
        <w:t>FACT</w:t>
      </w:r>
      <w:r>
        <w:rPr>
          <w:spacing w:val="-22"/>
          <w:w w:val="110"/>
        </w:rPr>
        <w:t> </w:t>
      </w:r>
      <w:r>
        <w:rPr>
          <w:w w:val="110"/>
        </w:rPr>
        <w:t>SHEET</w:t>
      </w:r>
    </w:p>
    <w:p>
      <w:pPr>
        <w:pStyle w:val="Heading2"/>
        <w:spacing w:before="39"/>
        <w:ind w:left="3599" w:right="3547"/>
        <w:jc w:val="center"/>
      </w:pPr>
      <w:r>
        <w:rPr>
          <w:color w:val="006B4F"/>
        </w:rPr>
        <w:t>Improved</w:t>
      </w:r>
      <w:r>
        <w:rPr>
          <w:color w:val="006B4F"/>
          <w:spacing w:val="26"/>
        </w:rPr>
        <w:t> </w:t>
      </w:r>
      <w:r>
        <w:rPr>
          <w:color w:val="006B4F"/>
        </w:rPr>
        <w:t>Peanut</w:t>
      </w:r>
      <w:r>
        <w:rPr>
          <w:color w:val="006B4F"/>
          <w:spacing w:val="26"/>
        </w:rPr>
        <w:t> </w:t>
      </w:r>
      <w:r>
        <w:rPr>
          <w:color w:val="006B4F"/>
        </w:rPr>
        <w:t>Varieties</w:t>
      </w:r>
    </w:p>
    <w:p>
      <w:pPr>
        <w:spacing w:line="235" w:lineRule="exact" w:before="0"/>
        <w:ind w:left="3614" w:right="351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(Raw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Gadu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Sunu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Gaal)</w:t>
      </w:r>
    </w:p>
    <w:p>
      <w:pPr>
        <w:pStyle w:val="BodyText"/>
        <w:spacing w:before="6"/>
        <w:rPr>
          <w:b/>
          <w:i/>
          <w:sz w:val="15"/>
        </w:rPr>
      </w:pPr>
      <w:r>
        <w:rPr/>
        <w:pict>
          <v:group style="position:absolute;margin-left:71.562096pt;margin-top:10.692856pt;width:458.85pt;height:45.15pt;mso-position-horizontal-relative:page;mso-position-vertical-relative:paragraph;z-index:-15727104;mso-wrap-distance-left:0;mso-wrap-distance-right:0" id="docshapegroup9" coordorigin="1431,214" coordsize="9177,903">
            <v:rect style="position:absolute;left:1451;top:213;width:9157;height:903" id="docshape10" filled="true" fillcolor="#e7e7e7" stroked="false">
              <v:fill type="solid"/>
            </v:rect>
            <v:rect style="position:absolute;left:1431;top:227;width:191;height:889" id="docshape11" filled="true" fillcolor="#006b4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22;top:227;width:8986;height:889" type="#_x0000_t202" id="docshape12" filled="true" fillcolor="#e7e7e7" stroked="false">
              <v:textbox inset="0,0,0,0">
                <w:txbxContent>
                  <w:p>
                    <w:pPr>
                      <w:spacing w:line="232" w:lineRule="auto" w:before="0"/>
                      <w:ind w:left="188" w:right="3544" w:firstLine="0"/>
                      <w:jc w:val="both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Innovation Lab (submitting technology): Peanut Innovation Lab</w:t>
                    </w:r>
                    <w:r>
                      <w:rPr>
                        <w:b/>
                        <w:color w:val="000000"/>
                        <w:spacing w:val="-43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Author(s): Issa Faye, Aissatou Sambou and Daniel Fonceka ATP</w:t>
                    </w:r>
                    <w:r>
                      <w:rPr>
                        <w:b/>
                        <w:color w:val="00000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Location(s):</w:t>
                    </w:r>
                    <w:r>
                      <w:rPr>
                        <w:b/>
                        <w:color w:val="000000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Bambey</w:t>
                    </w:r>
                    <w:r>
                      <w:rPr>
                        <w:b/>
                        <w:color w:val="000000"/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satellite</w:t>
                    </w:r>
                    <w:r>
                      <w:rPr>
                        <w:b/>
                        <w:color w:val="000000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(Senegal)</w:t>
                    </w:r>
                  </w:p>
                  <w:p>
                    <w:pPr>
                      <w:spacing w:line="219" w:lineRule="exact" w:before="0"/>
                      <w:ind w:left="188" w:right="0" w:firstLine="0"/>
                      <w:jc w:val="both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Submission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Group: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1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(Phase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of</w:t>
                    </w:r>
                    <w:r>
                      <w:rPr>
                        <w:b/>
                        <w:color w:val="000000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Technology: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#4)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i/>
        </w:rPr>
      </w:pPr>
    </w:p>
    <w:p>
      <w:pPr>
        <w:pStyle w:val="BodyText"/>
        <w:spacing w:before="6"/>
        <w:rPr>
          <w:b/>
          <w:i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50"/>
          <w:pgMar w:header="0" w:footer="776" w:top="1700" w:bottom="960" w:left="1280" w:right="1140"/>
          <w:pgNumType w:start="1"/>
        </w:sectPr>
      </w:pPr>
    </w:p>
    <w:p>
      <w:pPr>
        <w:pStyle w:val="Heading2"/>
        <w:spacing w:before="115"/>
        <w:ind w:left="175"/>
      </w:pPr>
      <w:r>
        <w:rPr>
          <w:color w:val="006B4F"/>
        </w:rPr>
        <w:t>Brief</w:t>
      </w:r>
      <w:r>
        <w:rPr>
          <w:color w:val="006B4F"/>
          <w:spacing w:val="10"/>
        </w:rPr>
        <w:t> </w:t>
      </w:r>
      <w:r>
        <w:rPr>
          <w:color w:val="006B4F"/>
        </w:rPr>
        <w:t>Description</w:t>
      </w:r>
    </w:p>
    <w:p>
      <w:pPr>
        <w:pStyle w:val="BodyText"/>
        <w:spacing w:line="220" w:lineRule="auto" w:before="6"/>
        <w:ind w:left="175"/>
      </w:pPr>
      <w:r>
        <w:rPr/>
        <w:t>Peanut is the main cash crop of Senegal but</w:t>
      </w:r>
      <w:r>
        <w:rPr>
          <w:spacing w:val="1"/>
        </w:rPr>
        <w:t> </w:t>
      </w:r>
      <w:r>
        <w:rPr/>
        <w:t>continues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face</w:t>
      </w:r>
      <w:r>
        <w:rPr>
          <w:spacing w:val="-7"/>
        </w:rPr>
        <w:t> </w:t>
      </w:r>
      <w:r>
        <w:rPr/>
        <w:t>challenges</w:t>
      </w:r>
      <w:r>
        <w:rPr>
          <w:spacing w:val="-6"/>
        </w:rPr>
        <w:t> </w:t>
      </w:r>
      <w:r>
        <w:rPr/>
        <w:t>related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low</w:t>
      </w:r>
      <w:r>
        <w:rPr>
          <w:spacing w:val="-6"/>
        </w:rPr>
        <w:t> </w:t>
      </w:r>
      <w:r>
        <w:rPr/>
        <w:t>yield</w:t>
      </w:r>
    </w:p>
    <w:p>
      <w:pPr>
        <w:pStyle w:val="BodyText"/>
        <w:spacing w:line="220" w:lineRule="auto" w:before="1"/>
        <w:ind w:left="175"/>
      </w:pP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consequence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low</w:t>
      </w:r>
      <w:r>
        <w:rPr>
          <w:spacing w:val="-7"/>
        </w:rPr>
        <w:t> </w:t>
      </w:r>
      <w:r>
        <w:rPr/>
        <w:t>soil</w:t>
      </w:r>
      <w:r>
        <w:rPr>
          <w:spacing w:val="-6"/>
        </w:rPr>
        <w:t> </w:t>
      </w:r>
      <w:r>
        <w:rPr/>
        <w:t>fertility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low,</w:t>
      </w:r>
      <w:r>
        <w:rPr>
          <w:spacing w:val="-7"/>
        </w:rPr>
        <w:t> </w:t>
      </w:r>
      <w:r>
        <w:rPr/>
        <w:t>erratic</w:t>
      </w:r>
      <w:r>
        <w:rPr>
          <w:spacing w:val="-42"/>
        </w:rPr>
        <w:t> </w:t>
      </w:r>
      <w:r>
        <w:rPr/>
        <w:t>rainfall. In response, the Senegalese Institute of</w:t>
      </w:r>
      <w:r>
        <w:rPr>
          <w:spacing w:val="1"/>
        </w:rPr>
        <w:t> </w:t>
      </w:r>
      <w:r>
        <w:rPr/>
        <w:t>Agricultural Research (ISRA) in collaboration with</w:t>
      </w:r>
      <w:r>
        <w:rPr>
          <w:spacing w:val="1"/>
        </w:rPr>
        <w:t> </w:t>
      </w:r>
      <w:r>
        <w:rPr/>
        <w:t>international organizations such</w:t>
      </w:r>
      <w:r>
        <w:rPr>
          <w:spacing w:val="1"/>
        </w:rPr>
        <w:t> </w:t>
      </w:r>
      <w:r>
        <w:rPr/>
        <w:t>as CGIAR,</w:t>
      </w:r>
      <w:r>
        <w:rPr>
          <w:spacing w:val="1"/>
        </w:rPr>
        <w:t> </w:t>
      </w:r>
      <w:r>
        <w:rPr/>
        <w:t>CIRAD,</w:t>
      </w:r>
      <w:r>
        <w:rPr>
          <w:spacing w:val="1"/>
        </w:rPr>
        <w:t> </w:t>
      </w:r>
      <w:r>
        <w:rPr/>
        <w:t>IRD and the Peanut Innovation Lab (PIL) work</w:t>
      </w:r>
      <w:r>
        <w:rPr>
          <w:spacing w:val="1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bred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peanut</w:t>
      </w:r>
    </w:p>
    <w:p>
      <w:pPr>
        <w:pStyle w:val="BodyText"/>
        <w:spacing w:line="220" w:lineRule="auto" w:before="4"/>
        <w:ind w:left="175" w:right="39"/>
      </w:pPr>
      <w:r>
        <w:rPr/>
        <w:t>varieties that are more productive, more adapted</w:t>
      </w:r>
      <w:r>
        <w:rPr>
          <w:spacing w:val="1"/>
        </w:rPr>
        <w:t> </w:t>
      </w:r>
      <w:r>
        <w:rPr/>
        <w:t>and more resilient in the current climate change.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two</w:t>
      </w:r>
      <w:r>
        <w:rPr>
          <w:spacing w:val="-8"/>
        </w:rPr>
        <w:t> </w:t>
      </w:r>
      <w:r>
        <w:rPr/>
        <w:t>improved</w:t>
      </w:r>
      <w:r>
        <w:rPr>
          <w:spacing w:val="-8"/>
        </w:rPr>
        <w:t> </w:t>
      </w:r>
      <w:r>
        <w:rPr/>
        <w:t>varieties</w:t>
      </w:r>
      <w:r>
        <w:rPr>
          <w:spacing w:val="-8"/>
        </w:rPr>
        <w:t> </w:t>
      </w:r>
      <w:r>
        <w:rPr/>
        <w:t>(i.e.</w:t>
      </w:r>
      <w:r>
        <w:rPr>
          <w:spacing w:val="-9"/>
        </w:rPr>
        <w:t> </w:t>
      </w:r>
      <w:r>
        <w:rPr/>
        <w:t>Raw</w:t>
      </w:r>
      <w:r>
        <w:rPr>
          <w:spacing w:val="-8"/>
        </w:rPr>
        <w:t> </w:t>
      </w:r>
      <w:r>
        <w:rPr/>
        <w:t>Gadu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Sunu</w:t>
      </w:r>
      <w:r>
        <w:rPr>
          <w:spacing w:val="-43"/>
        </w:rPr>
        <w:t> </w:t>
      </w:r>
      <w:r>
        <w:rPr/>
        <w:t>Gaal) were bred with the objective of better yield in</w:t>
      </w:r>
      <w:r>
        <w:rPr>
          <w:spacing w:val="-43"/>
        </w:rPr>
        <w:t> </w:t>
      </w:r>
      <w:r>
        <w:rPr/>
        <w:t>both grain and fodder and more adapted to the</w:t>
      </w:r>
      <w:r>
        <w:rPr>
          <w:spacing w:val="1"/>
        </w:rPr>
        <w:t> </w:t>
      </w:r>
      <w:r>
        <w:rPr/>
        <w:t>peanut</w:t>
      </w:r>
      <w:r>
        <w:rPr>
          <w:spacing w:val="-5"/>
        </w:rPr>
        <w:t> </w:t>
      </w:r>
      <w:r>
        <w:rPr/>
        <w:t>basin</w:t>
      </w:r>
      <w:r>
        <w:rPr>
          <w:spacing w:val="-4"/>
        </w:rPr>
        <w:t> </w:t>
      </w:r>
      <w:r>
        <w:rPr/>
        <w:t>context</w:t>
      </w:r>
      <w:r>
        <w:rPr>
          <w:spacing w:val="-4"/>
        </w:rPr>
        <w:t> </w:t>
      </w:r>
      <w:r>
        <w:rPr/>
        <w:t>(drought,</w:t>
      </w:r>
      <w:r>
        <w:rPr>
          <w:spacing w:val="-5"/>
        </w:rPr>
        <w:t> </w:t>
      </w:r>
      <w:r>
        <w:rPr/>
        <w:t>low</w:t>
      </w:r>
      <w:r>
        <w:rPr>
          <w:spacing w:val="-4"/>
        </w:rPr>
        <w:t> </w:t>
      </w:r>
      <w:r>
        <w:rPr/>
        <w:t>soil</w:t>
      </w:r>
    </w:p>
    <w:p>
      <w:pPr>
        <w:pStyle w:val="BodyText"/>
        <w:spacing w:line="232" w:lineRule="exact"/>
        <w:ind w:left="175"/>
      </w:pPr>
      <w:r>
        <w:rPr/>
        <w:t>fertility).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line="199" w:lineRule="exact"/>
        <w:ind w:left="181"/>
      </w:pPr>
      <w:r>
        <w:rPr>
          <w:color w:val="006B4F"/>
          <w:spacing w:val="-1"/>
          <w:w w:val="105"/>
        </w:rPr>
        <w:t>Technical</w:t>
      </w:r>
      <w:r>
        <w:rPr>
          <w:color w:val="006B4F"/>
          <w:spacing w:val="-11"/>
          <w:w w:val="105"/>
        </w:rPr>
        <w:t> </w:t>
      </w:r>
      <w:r>
        <w:rPr>
          <w:color w:val="006B4F"/>
          <w:spacing w:val="-1"/>
          <w:w w:val="105"/>
        </w:rPr>
        <w:t>Performance/Technical</w:t>
      </w:r>
      <w:r>
        <w:rPr>
          <w:color w:val="006B4F"/>
          <w:spacing w:val="-11"/>
          <w:w w:val="105"/>
        </w:rPr>
        <w:t> </w:t>
      </w:r>
      <w:r>
        <w:rPr>
          <w:color w:val="006B4F"/>
          <w:w w:val="105"/>
        </w:rPr>
        <w:t>Characteristics</w:t>
      </w:r>
    </w:p>
    <w:p>
      <w:pPr>
        <w:spacing w:line="240" w:lineRule="auto" w:before="9" w:after="25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ind w:left="185"/>
      </w:pPr>
      <w:r>
        <w:rPr/>
        <w:drawing>
          <wp:inline distT="0" distB="0" distL="0" distR="0">
            <wp:extent cx="2876548" cy="1873567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48" cy="18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95" w:lineRule="auto" w:before="111"/>
        <w:ind w:left="175" w:right="1836" w:firstLine="0"/>
        <w:jc w:val="left"/>
        <w:rPr>
          <w:i/>
          <w:sz w:val="18"/>
        </w:rPr>
      </w:pPr>
      <w:r>
        <w:rPr>
          <w:i/>
          <w:w w:val="90"/>
          <w:sz w:val="18"/>
        </w:rPr>
        <w:t>Improved</w:t>
      </w:r>
      <w:r>
        <w:rPr>
          <w:i/>
          <w:spacing w:val="12"/>
          <w:w w:val="90"/>
          <w:sz w:val="18"/>
        </w:rPr>
        <w:t> </w:t>
      </w:r>
      <w:r>
        <w:rPr>
          <w:i/>
          <w:w w:val="90"/>
          <w:sz w:val="18"/>
        </w:rPr>
        <w:t>peanut</w:t>
      </w:r>
      <w:r>
        <w:rPr>
          <w:i/>
          <w:spacing w:val="13"/>
          <w:w w:val="90"/>
          <w:sz w:val="18"/>
        </w:rPr>
        <w:t> </w:t>
      </w:r>
      <w:r>
        <w:rPr>
          <w:i/>
          <w:w w:val="90"/>
          <w:sz w:val="18"/>
        </w:rPr>
        <w:t>varieties</w:t>
      </w:r>
      <w:r>
        <w:rPr>
          <w:i/>
          <w:spacing w:val="13"/>
          <w:w w:val="90"/>
          <w:sz w:val="18"/>
        </w:rPr>
        <w:t> </w:t>
      </w:r>
      <w:r>
        <w:rPr>
          <w:i/>
          <w:w w:val="90"/>
          <w:sz w:val="18"/>
        </w:rPr>
        <w:t>(Sunu</w:t>
      </w:r>
      <w:r>
        <w:rPr>
          <w:i/>
          <w:spacing w:val="13"/>
          <w:w w:val="90"/>
          <w:sz w:val="18"/>
        </w:rPr>
        <w:t> </w:t>
      </w:r>
      <w:r>
        <w:rPr>
          <w:i/>
          <w:w w:val="90"/>
          <w:sz w:val="18"/>
        </w:rPr>
        <w:t>Gaal)</w:t>
      </w:r>
      <w:r>
        <w:rPr>
          <w:i/>
          <w:spacing w:val="-33"/>
          <w:w w:val="90"/>
          <w:sz w:val="18"/>
        </w:rPr>
        <w:t> </w:t>
      </w:r>
      <w:r>
        <w:rPr>
          <w:i/>
          <w:sz w:val="18"/>
        </w:rPr>
        <w:t>Photo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credit: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Aliou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Faye,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ISRA</w:t>
      </w:r>
    </w:p>
    <w:p>
      <w:pPr>
        <w:spacing w:after="0" w:line="295" w:lineRule="auto"/>
        <w:jc w:val="left"/>
        <w:rPr>
          <w:sz w:val="18"/>
        </w:rPr>
        <w:sectPr>
          <w:type w:val="continuous"/>
          <w:pgSz w:w="11910" w:h="16850"/>
          <w:pgMar w:header="0" w:footer="776" w:top="1700" w:bottom="960" w:left="1280" w:right="1140"/>
          <w:cols w:num="2" w:equalWidth="0">
            <w:col w:w="4447" w:space="50"/>
            <w:col w:w="4993"/>
          </w:cols>
        </w:sectPr>
      </w:pPr>
    </w:p>
    <w:p>
      <w:pPr>
        <w:pStyle w:val="BodyText"/>
        <w:spacing w:line="211" w:lineRule="auto" w:before="38"/>
        <w:ind w:left="181" w:right="589"/>
      </w:pPr>
      <w:r>
        <w:rPr/>
        <w:t>The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characteristics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improved</w:t>
      </w:r>
      <w:r>
        <w:rPr>
          <w:spacing w:val="-6"/>
        </w:rPr>
        <w:t> </w:t>
      </w:r>
      <w:r>
        <w:rPr/>
        <w:t>varieties</w:t>
      </w:r>
      <w:r>
        <w:rPr>
          <w:spacing w:val="-5"/>
        </w:rPr>
        <w:t> </w:t>
      </w:r>
      <w:r>
        <w:rPr/>
        <w:t>(Raw</w:t>
      </w:r>
      <w:r>
        <w:rPr>
          <w:spacing w:val="-6"/>
        </w:rPr>
        <w:t> </w:t>
      </w:r>
      <w:r>
        <w:rPr/>
        <w:t>Gadu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Sunu</w:t>
      </w:r>
      <w:r>
        <w:rPr>
          <w:spacing w:val="-5"/>
        </w:rPr>
        <w:t> </w:t>
      </w:r>
      <w:r>
        <w:rPr/>
        <w:t>Gaal)</w:t>
      </w:r>
      <w:r>
        <w:rPr>
          <w:spacing w:val="-6"/>
        </w:rPr>
        <w:t> </w:t>
      </w:r>
      <w:r>
        <w:rPr/>
        <w:t>offers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larger</w:t>
      </w:r>
      <w:r>
        <w:rPr>
          <w:spacing w:val="-5"/>
        </w:rPr>
        <w:t> </w:t>
      </w:r>
      <w:r>
        <w:rPr/>
        <w:t>size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results</w:t>
      </w:r>
      <w:r>
        <w:rPr>
          <w:spacing w:val="1"/>
        </w:rPr>
        <w:t> </w:t>
      </w:r>
      <w:r>
        <w:rPr/>
        <w:t>in higher yield potential (2.5 t/ha-1 for Raw Gadu and 3 t/ha-1 for Sunu Gaal) than the well-known Fleur 11</w:t>
      </w:r>
      <w:r>
        <w:rPr>
          <w:spacing w:val="-43"/>
        </w:rPr>
        <w:t> </w:t>
      </w:r>
      <w:r>
        <w:rPr/>
        <w:t>(&lt;2t/ha-1).</w:t>
      </w:r>
      <w:r>
        <w:rPr>
          <w:spacing w:val="-5"/>
        </w:rPr>
        <w:t> </w:t>
      </w:r>
      <w:r>
        <w:rPr/>
        <w:t>Fodder</w:t>
      </w:r>
      <w:r>
        <w:rPr>
          <w:spacing w:val="-4"/>
        </w:rPr>
        <w:t> </w:t>
      </w:r>
      <w:r>
        <w:rPr/>
        <w:t>yield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yields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t/ha-1</w:t>
      </w:r>
      <w:r>
        <w:rPr>
          <w:spacing w:val="-4"/>
        </w:rPr>
        <w:t> </w:t>
      </w:r>
      <w:r>
        <w:rPr/>
        <w:t>while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Fleur</w:t>
      </w:r>
      <w:r>
        <w:rPr>
          <w:spacing w:val="-5"/>
        </w:rPr>
        <w:t> </w:t>
      </w:r>
      <w:r>
        <w:rPr/>
        <w:t>11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around</w:t>
      </w:r>
      <w:r>
        <w:rPr>
          <w:spacing w:val="-5"/>
        </w:rPr>
        <w:t> </w:t>
      </w:r>
      <w:r>
        <w:rPr/>
        <w:t>2</w:t>
      </w:r>
    </w:p>
    <w:p>
      <w:pPr>
        <w:pStyle w:val="BodyText"/>
        <w:spacing w:line="218" w:lineRule="exact"/>
        <w:ind w:left="181"/>
      </w:pPr>
      <w:r>
        <w:rPr/>
        <w:t>t/ha-1.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addition,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improved</w:t>
      </w:r>
      <w:r>
        <w:rPr>
          <w:spacing w:val="-8"/>
        </w:rPr>
        <w:t> </w:t>
      </w:r>
      <w:r>
        <w:rPr/>
        <w:t>varieties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oil</w:t>
      </w:r>
      <w:r>
        <w:rPr>
          <w:spacing w:val="-8"/>
        </w:rPr>
        <w:t> </w:t>
      </w:r>
      <w:r>
        <w:rPr/>
        <w:t>content</w:t>
      </w:r>
      <w:r>
        <w:rPr>
          <w:spacing w:val="-8"/>
        </w:rPr>
        <w:t> </w:t>
      </w:r>
      <w:r>
        <w:rPr/>
        <w:t>(over</w:t>
      </w:r>
      <w:r>
        <w:rPr>
          <w:spacing w:val="-7"/>
        </w:rPr>
        <w:t> </w:t>
      </w:r>
      <w:r>
        <w:rPr/>
        <w:t>45%).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spacing w:line="229" w:lineRule="exact"/>
        <w:ind w:left="181"/>
      </w:pPr>
      <w:r>
        <w:rPr>
          <w:color w:val="006B4F"/>
          <w:spacing w:val="-1"/>
          <w:w w:val="105"/>
        </w:rPr>
        <w:t>Price</w:t>
      </w:r>
      <w:r>
        <w:rPr>
          <w:color w:val="006B4F"/>
          <w:spacing w:val="-11"/>
          <w:w w:val="105"/>
        </w:rPr>
        <w:t> </w:t>
      </w:r>
      <w:r>
        <w:rPr>
          <w:color w:val="006B4F"/>
          <w:spacing w:val="-1"/>
          <w:w w:val="105"/>
        </w:rPr>
        <w:t>to</w:t>
      </w:r>
      <w:r>
        <w:rPr>
          <w:color w:val="006B4F"/>
          <w:spacing w:val="-10"/>
          <w:w w:val="105"/>
        </w:rPr>
        <w:t> </w:t>
      </w:r>
      <w:r>
        <w:rPr>
          <w:color w:val="006B4F"/>
          <w:spacing w:val="-1"/>
          <w:w w:val="105"/>
        </w:rPr>
        <w:t>Customers</w:t>
      </w:r>
    </w:p>
    <w:p>
      <w:pPr>
        <w:pStyle w:val="BodyText"/>
        <w:spacing w:line="229" w:lineRule="exact"/>
        <w:ind w:left="181"/>
      </w:pPr>
      <w:r>
        <w:rPr/>
        <w:t>Same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well-known</w:t>
      </w:r>
      <w:r>
        <w:rPr>
          <w:spacing w:val="-3"/>
        </w:rPr>
        <w:t> </w:t>
      </w:r>
      <w:r>
        <w:rPr/>
        <w:t>varieties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spacing w:line="240" w:lineRule="auto"/>
        <w:ind w:left="181"/>
      </w:pPr>
      <w:r>
        <w:rPr>
          <w:color w:val="006B4F"/>
        </w:rPr>
        <w:t>Socio-economic</w:t>
      </w:r>
      <w:r>
        <w:rPr>
          <w:color w:val="006B4F"/>
          <w:spacing w:val="23"/>
        </w:rPr>
        <w:t> </w:t>
      </w:r>
      <w:r>
        <w:rPr>
          <w:color w:val="006B4F"/>
        </w:rPr>
        <w:t>Performance/Economic</w:t>
      </w:r>
      <w:r>
        <w:rPr>
          <w:color w:val="006B4F"/>
          <w:spacing w:val="24"/>
        </w:rPr>
        <w:t> </w:t>
      </w:r>
      <w:r>
        <w:rPr>
          <w:color w:val="006B4F"/>
        </w:rPr>
        <w:t>Profitability</w:t>
      </w:r>
    </w:p>
    <w:p>
      <w:pPr>
        <w:pStyle w:val="BodyText"/>
        <w:spacing w:line="220" w:lineRule="auto" w:before="17"/>
        <w:ind w:left="521" w:right="3466"/>
      </w:pPr>
      <w:r>
        <w:rPr/>
        <w:t>Improved varieties increased grain and fodder yield by 30-50%</w:t>
      </w:r>
      <w:r>
        <w:rPr>
          <w:spacing w:val="1"/>
        </w:rPr>
        <w:t> </w:t>
      </w:r>
      <w:r>
        <w:rPr/>
        <w:t>More</w:t>
      </w:r>
      <w:r>
        <w:rPr>
          <w:spacing w:val="-5"/>
        </w:rPr>
        <w:t> </w:t>
      </w:r>
      <w:r>
        <w:rPr/>
        <w:t>tolerate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drought</w:t>
      </w:r>
    </w:p>
    <w:p>
      <w:pPr>
        <w:pStyle w:val="BodyText"/>
        <w:spacing w:line="230" w:lineRule="exact"/>
        <w:ind w:left="521"/>
      </w:pPr>
      <w:r>
        <w:rPr/>
        <w:t>Improved</w:t>
      </w:r>
      <w:r>
        <w:rPr>
          <w:spacing w:val="-10"/>
        </w:rPr>
        <w:t> </w:t>
      </w:r>
      <w:r>
        <w:rPr/>
        <w:t>varieties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bigger</w:t>
      </w:r>
      <w:r>
        <w:rPr>
          <w:spacing w:val="-10"/>
        </w:rPr>
        <w:t> </w:t>
      </w:r>
      <w:r>
        <w:rPr/>
        <w:t>grain</w:t>
      </w:r>
      <w:r>
        <w:rPr>
          <w:spacing w:val="-10"/>
        </w:rPr>
        <w:t> </w:t>
      </w:r>
      <w:r>
        <w:rPr/>
        <w:t>size,</w:t>
      </w:r>
      <w:r>
        <w:rPr>
          <w:spacing w:val="-10"/>
        </w:rPr>
        <w:t> </w:t>
      </w:r>
      <w:r>
        <w:rPr/>
        <w:t>better</w:t>
      </w:r>
      <w:r>
        <w:rPr>
          <w:spacing w:val="-10"/>
        </w:rPr>
        <w:t> </w:t>
      </w:r>
      <w:r>
        <w:rPr/>
        <w:t>weight,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economic</w:t>
      </w:r>
      <w:r>
        <w:rPr>
          <w:spacing w:val="-10"/>
        </w:rPr>
        <w:t> </w:t>
      </w:r>
      <w:r>
        <w:rPr/>
        <w:t>profitability</w:t>
      </w:r>
    </w:p>
    <w:p>
      <w:pPr>
        <w:spacing w:after="0" w:line="230" w:lineRule="exact"/>
        <w:sectPr>
          <w:type w:val="continuous"/>
          <w:pgSz w:w="11910" w:h="16850"/>
          <w:pgMar w:header="0" w:footer="776" w:top="1700" w:bottom="960" w:left="1280" w:right="1140"/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9"/>
          <w:footerReference w:type="default" r:id="rId10"/>
          <w:pgSz w:w="11910" w:h="16850"/>
          <w:pgMar w:header="0" w:footer="776" w:top="1700" w:bottom="960" w:left="1280" w:right="11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spacing w:line="209" w:lineRule="exact" w:before="0"/>
        <w:ind w:left="139" w:right="0" w:firstLine="0"/>
        <w:jc w:val="left"/>
        <w:rPr>
          <w:b/>
          <w:sz w:val="20"/>
        </w:rPr>
      </w:pPr>
      <w:r>
        <w:rPr>
          <w:b/>
          <w:color w:val="006B4F"/>
          <w:spacing w:val="-1"/>
          <w:w w:val="105"/>
          <w:sz w:val="20"/>
        </w:rPr>
        <w:t>Instructional</w:t>
      </w:r>
      <w:r>
        <w:rPr>
          <w:b/>
          <w:color w:val="006B4F"/>
          <w:spacing w:val="-10"/>
          <w:w w:val="105"/>
          <w:sz w:val="20"/>
        </w:rPr>
        <w:t> </w:t>
      </w:r>
      <w:r>
        <w:rPr>
          <w:b/>
          <w:color w:val="006B4F"/>
          <w:spacing w:val="-1"/>
          <w:w w:val="105"/>
          <w:sz w:val="20"/>
        </w:rPr>
        <w:t>Care</w:t>
      </w:r>
      <w:r>
        <w:rPr>
          <w:b/>
          <w:color w:val="006B4F"/>
          <w:spacing w:val="-10"/>
          <w:w w:val="105"/>
          <w:sz w:val="20"/>
        </w:rPr>
        <w:t> </w:t>
      </w:r>
      <w:r>
        <w:rPr>
          <w:b/>
          <w:color w:val="006B4F"/>
          <w:spacing w:val="-1"/>
          <w:w w:val="105"/>
          <w:sz w:val="20"/>
        </w:rPr>
        <w:t>of</w:t>
      </w:r>
      <w:r>
        <w:rPr>
          <w:b/>
          <w:color w:val="006B4F"/>
          <w:spacing w:val="-10"/>
          <w:w w:val="105"/>
          <w:sz w:val="20"/>
        </w:rPr>
        <w:t> </w:t>
      </w:r>
      <w:r>
        <w:rPr>
          <w:b/>
          <w:color w:val="006B4F"/>
          <w:spacing w:val="-1"/>
          <w:w w:val="105"/>
          <w:sz w:val="20"/>
        </w:rPr>
        <w:t>Technology</w:t>
      </w:r>
    </w:p>
    <w:p>
      <w:pPr>
        <w:pStyle w:val="Heading1"/>
        <w:spacing w:before="130"/>
      </w:pPr>
      <w:r>
        <w:rPr>
          <w:b w:val="0"/>
        </w:rPr>
        <w:br w:type="column"/>
      </w:r>
      <w:r>
        <w:rPr>
          <w:spacing w:val="-1"/>
          <w:w w:val="110"/>
        </w:rPr>
        <w:t>FACT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SHEET</w:t>
      </w:r>
    </w:p>
    <w:p>
      <w:pPr>
        <w:pStyle w:val="Heading2"/>
        <w:spacing w:line="234" w:lineRule="exact" w:before="7"/>
      </w:pPr>
      <w:r>
        <w:rPr>
          <w:color w:val="006B4F"/>
        </w:rPr>
        <w:t>Improved</w:t>
      </w:r>
      <w:r>
        <w:rPr>
          <w:color w:val="006B4F"/>
          <w:spacing w:val="26"/>
        </w:rPr>
        <w:t> </w:t>
      </w:r>
      <w:r>
        <w:rPr>
          <w:color w:val="006B4F"/>
        </w:rPr>
        <w:t>Peanut</w:t>
      </w:r>
      <w:r>
        <w:rPr>
          <w:color w:val="006B4F"/>
          <w:spacing w:val="27"/>
        </w:rPr>
        <w:t> </w:t>
      </w:r>
      <w:r>
        <w:rPr>
          <w:color w:val="006B4F"/>
        </w:rPr>
        <w:t>Varieties</w:t>
      </w:r>
    </w:p>
    <w:p>
      <w:pPr>
        <w:spacing w:line="234" w:lineRule="exact" w:before="0"/>
        <w:ind w:left="149" w:right="0" w:firstLine="0"/>
        <w:jc w:val="left"/>
        <w:rPr>
          <w:b/>
          <w:i/>
          <w:sz w:val="20"/>
        </w:rPr>
      </w:pPr>
      <w:r>
        <w:rPr>
          <w:b/>
          <w:i/>
          <w:color w:val="010103"/>
          <w:sz w:val="20"/>
        </w:rPr>
        <w:t>(Raw</w:t>
      </w:r>
      <w:r>
        <w:rPr>
          <w:b/>
          <w:i/>
          <w:color w:val="010103"/>
          <w:spacing w:val="7"/>
          <w:sz w:val="20"/>
        </w:rPr>
        <w:t> </w:t>
      </w:r>
      <w:r>
        <w:rPr>
          <w:b/>
          <w:i/>
          <w:color w:val="010103"/>
          <w:sz w:val="20"/>
        </w:rPr>
        <w:t>Gadu</w:t>
      </w:r>
      <w:r>
        <w:rPr>
          <w:b/>
          <w:i/>
          <w:color w:val="010103"/>
          <w:spacing w:val="8"/>
          <w:sz w:val="20"/>
        </w:rPr>
        <w:t> </w:t>
      </w:r>
      <w:r>
        <w:rPr>
          <w:b/>
          <w:i/>
          <w:color w:val="010103"/>
          <w:sz w:val="20"/>
        </w:rPr>
        <w:t>and</w:t>
      </w:r>
      <w:r>
        <w:rPr>
          <w:b/>
          <w:i/>
          <w:color w:val="010103"/>
          <w:spacing w:val="7"/>
          <w:sz w:val="20"/>
        </w:rPr>
        <w:t> </w:t>
      </w:r>
      <w:r>
        <w:rPr>
          <w:b/>
          <w:i/>
          <w:color w:val="010103"/>
          <w:sz w:val="20"/>
        </w:rPr>
        <w:t>Sunu</w:t>
      </w:r>
      <w:r>
        <w:rPr>
          <w:b/>
          <w:i/>
          <w:color w:val="010103"/>
          <w:spacing w:val="8"/>
          <w:sz w:val="20"/>
        </w:rPr>
        <w:t> </w:t>
      </w:r>
      <w:r>
        <w:rPr>
          <w:b/>
          <w:i/>
          <w:color w:val="010103"/>
          <w:sz w:val="20"/>
        </w:rPr>
        <w:t>Gaal)</w:t>
      </w:r>
    </w:p>
    <w:p>
      <w:pPr>
        <w:spacing w:after="0" w:line="234" w:lineRule="exact"/>
        <w:jc w:val="left"/>
        <w:rPr>
          <w:sz w:val="20"/>
        </w:rPr>
        <w:sectPr>
          <w:type w:val="continuous"/>
          <w:pgSz w:w="11910" w:h="16850"/>
          <w:pgMar w:header="0" w:footer="776" w:top="1700" w:bottom="960" w:left="1280" w:right="1140"/>
          <w:cols w:num="2" w:equalWidth="0">
            <w:col w:w="2961" w:space="519"/>
            <w:col w:w="6010"/>
          </w:cols>
        </w:sectPr>
      </w:pPr>
    </w:p>
    <w:p>
      <w:pPr>
        <w:pStyle w:val="BodyText"/>
        <w:spacing w:line="220" w:lineRule="auto" w:before="30"/>
        <w:ind w:left="480" w:right="2832"/>
      </w:pPr>
      <w:r>
        <w:rPr>
          <w:color w:val="010103"/>
        </w:rPr>
        <w:t>Seeding</w:t>
      </w:r>
      <w:r>
        <w:rPr>
          <w:color w:val="010103"/>
          <w:spacing w:val="2"/>
        </w:rPr>
        <w:t> </w:t>
      </w:r>
      <w:r>
        <w:rPr>
          <w:color w:val="010103"/>
        </w:rPr>
        <w:t>density:</w:t>
      </w:r>
      <w:r>
        <w:rPr>
          <w:color w:val="010103"/>
          <w:spacing w:val="3"/>
        </w:rPr>
        <w:t> </w:t>
      </w:r>
      <w:r>
        <w:rPr>
          <w:color w:val="010103"/>
        </w:rPr>
        <w:t>135</w:t>
      </w:r>
      <w:r>
        <w:rPr>
          <w:color w:val="010103"/>
          <w:spacing w:val="2"/>
        </w:rPr>
        <w:t> </w:t>
      </w:r>
      <w:r>
        <w:rPr>
          <w:color w:val="010103"/>
        </w:rPr>
        <w:t>000</w:t>
      </w:r>
      <w:r>
        <w:rPr>
          <w:color w:val="010103"/>
          <w:spacing w:val="3"/>
        </w:rPr>
        <w:t> </w:t>
      </w:r>
      <w:r>
        <w:rPr>
          <w:color w:val="010103"/>
        </w:rPr>
        <w:t>plants</w:t>
      </w:r>
      <w:r>
        <w:rPr>
          <w:color w:val="010103"/>
          <w:spacing w:val="3"/>
        </w:rPr>
        <w:t> </w:t>
      </w:r>
      <w:r>
        <w:rPr>
          <w:color w:val="010103"/>
        </w:rPr>
        <w:t>ha-1</w:t>
      </w:r>
      <w:r>
        <w:rPr>
          <w:color w:val="010103"/>
          <w:spacing w:val="2"/>
        </w:rPr>
        <w:t> </w:t>
      </w:r>
      <w:r>
        <w:rPr>
          <w:color w:val="010103"/>
        </w:rPr>
        <w:t>(0.5m*0.15m</w:t>
      </w:r>
      <w:r>
        <w:rPr>
          <w:color w:val="010103"/>
          <w:spacing w:val="3"/>
        </w:rPr>
        <w:t> </w:t>
      </w:r>
      <w:r>
        <w:rPr>
          <w:color w:val="010103"/>
        </w:rPr>
        <w:t>for</w:t>
      </w:r>
      <w:r>
        <w:rPr>
          <w:color w:val="010103"/>
          <w:spacing w:val="3"/>
        </w:rPr>
        <w:t> </w:t>
      </w:r>
      <w:r>
        <w:rPr>
          <w:color w:val="010103"/>
        </w:rPr>
        <w:t>both</w:t>
      </w:r>
      <w:r>
        <w:rPr>
          <w:color w:val="010103"/>
          <w:spacing w:val="2"/>
        </w:rPr>
        <w:t> </w:t>
      </w:r>
      <w:r>
        <w:rPr>
          <w:color w:val="010103"/>
        </w:rPr>
        <w:t>varieties)</w:t>
      </w:r>
      <w:r>
        <w:rPr>
          <w:color w:val="010103"/>
          <w:spacing w:val="-42"/>
        </w:rPr>
        <w:t> </w:t>
      </w:r>
      <w:r>
        <w:rPr>
          <w:color w:val="010103"/>
        </w:rPr>
        <w:t>Seeding</w:t>
      </w:r>
      <w:r>
        <w:rPr>
          <w:color w:val="010103"/>
          <w:spacing w:val="-5"/>
        </w:rPr>
        <w:t> </w:t>
      </w:r>
      <w:r>
        <w:rPr>
          <w:color w:val="010103"/>
        </w:rPr>
        <w:t>period:</w:t>
      </w:r>
      <w:r>
        <w:rPr>
          <w:color w:val="010103"/>
          <w:spacing w:val="-5"/>
        </w:rPr>
        <w:t> </w:t>
      </w:r>
      <w:r>
        <w:rPr>
          <w:color w:val="010103"/>
        </w:rPr>
        <w:t>During</w:t>
      </w:r>
      <w:r>
        <w:rPr>
          <w:color w:val="010103"/>
          <w:spacing w:val="-4"/>
        </w:rPr>
        <w:t> </w:t>
      </w:r>
      <w:r>
        <w:rPr>
          <w:color w:val="010103"/>
        </w:rPr>
        <w:t>the</w:t>
      </w:r>
      <w:r>
        <w:rPr>
          <w:color w:val="010103"/>
          <w:spacing w:val="-5"/>
        </w:rPr>
        <w:t> </w:t>
      </w:r>
      <w:r>
        <w:rPr>
          <w:color w:val="010103"/>
        </w:rPr>
        <w:t>winter</w:t>
      </w:r>
      <w:r>
        <w:rPr>
          <w:color w:val="010103"/>
          <w:spacing w:val="-4"/>
        </w:rPr>
        <w:t> </w:t>
      </w:r>
      <w:r>
        <w:rPr>
          <w:color w:val="010103"/>
        </w:rPr>
        <w:t>period</w:t>
      </w:r>
      <w:r>
        <w:rPr>
          <w:color w:val="010103"/>
          <w:spacing w:val="-5"/>
        </w:rPr>
        <w:t> </w:t>
      </w:r>
      <w:r>
        <w:rPr>
          <w:color w:val="010103"/>
        </w:rPr>
        <w:t>(from</w:t>
      </w:r>
      <w:r>
        <w:rPr>
          <w:color w:val="010103"/>
          <w:spacing w:val="-4"/>
        </w:rPr>
        <w:t> </w:t>
      </w:r>
      <w:r>
        <w:rPr>
          <w:color w:val="010103"/>
        </w:rPr>
        <w:t>July</w:t>
      </w:r>
      <w:r>
        <w:rPr>
          <w:color w:val="010103"/>
          <w:spacing w:val="-5"/>
        </w:rPr>
        <w:t> </w:t>
      </w:r>
      <w:r>
        <w:rPr>
          <w:color w:val="010103"/>
        </w:rPr>
        <w:t>to</w:t>
      </w:r>
      <w:r>
        <w:rPr>
          <w:color w:val="010103"/>
          <w:spacing w:val="-4"/>
        </w:rPr>
        <w:t> </w:t>
      </w:r>
      <w:r>
        <w:rPr>
          <w:color w:val="010103"/>
        </w:rPr>
        <w:t>September)</w:t>
      </w:r>
    </w:p>
    <w:p>
      <w:pPr>
        <w:pStyle w:val="BodyText"/>
        <w:spacing w:line="220" w:lineRule="auto"/>
        <w:ind w:left="480" w:right="102"/>
      </w:pPr>
      <w:r>
        <w:rPr>
          <w:color w:val="010103"/>
        </w:rPr>
        <w:t>Soil preparation:</w:t>
      </w:r>
      <w:r>
        <w:rPr>
          <w:color w:val="010103"/>
          <w:spacing w:val="1"/>
        </w:rPr>
        <w:t> </w:t>
      </w:r>
      <w:r>
        <w:rPr>
          <w:color w:val="010103"/>
        </w:rPr>
        <w:t>Consists</w:t>
      </w:r>
      <w:r>
        <w:rPr>
          <w:color w:val="010103"/>
          <w:spacing w:val="1"/>
        </w:rPr>
        <w:t> </w:t>
      </w:r>
      <w:r>
        <w:rPr>
          <w:color w:val="010103"/>
        </w:rPr>
        <w:t>primarily</w:t>
      </w:r>
      <w:r>
        <w:rPr>
          <w:color w:val="010103"/>
          <w:spacing w:val="1"/>
        </w:rPr>
        <w:t> </w:t>
      </w:r>
      <w:r>
        <w:rPr>
          <w:color w:val="010103"/>
        </w:rPr>
        <w:t>of</w:t>
      </w:r>
      <w:r>
        <w:rPr>
          <w:color w:val="010103"/>
          <w:spacing w:val="1"/>
        </w:rPr>
        <w:t> </w:t>
      </w:r>
      <w:r>
        <w:rPr>
          <w:color w:val="010103"/>
        </w:rPr>
        <w:t>eliminating</w:t>
      </w:r>
      <w:r>
        <w:rPr>
          <w:color w:val="010103"/>
          <w:spacing w:val="1"/>
        </w:rPr>
        <w:t> </w:t>
      </w:r>
      <w:r>
        <w:rPr>
          <w:color w:val="010103"/>
        </w:rPr>
        <w:t>crop</w:t>
      </w:r>
      <w:r>
        <w:rPr>
          <w:color w:val="010103"/>
          <w:spacing w:val="1"/>
        </w:rPr>
        <w:t> </w:t>
      </w:r>
      <w:r>
        <w:rPr>
          <w:color w:val="010103"/>
        </w:rPr>
        <w:t>residues</w:t>
      </w:r>
      <w:r>
        <w:rPr>
          <w:color w:val="010103"/>
          <w:spacing w:val="1"/>
        </w:rPr>
        <w:t> </w:t>
      </w:r>
      <w:r>
        <w:rPr>
          <w:color w:val="010103"/>
        </w:rPr>
        <w:t>that</w:t>
      </w:r>
      <w:r>
        <w:rPr>
          <w:color w:val="010103"/>
          <w:spacing w:val="1"/>
        </w:rPr>
        <w:t> </w:t>
      </w:r>
      <w:r>
        <w:rPr>
          <w:color w:val="010103"/>
        </w:rPr>
        <w:t>can</w:t>
      </w:r>
      <w:r>
        <w:rPr>
          <w:color w:val="010103"/>
          <w:spacing w:val="1"/>
        </w:rPr>
        <w:t> </w:t>
      </w:r>
      <w:r>
        <w:rPr>
          <w:color w:val="010103"/>
        </w:rPr>
        <w:t>likely</w:t>
      </w:r>
      <w:r>
        <w:rPr>
          <w:color w:val="010103"/>
          <w:spacing w:val="1"/>
        </w:rPr>
        <w:t> </w:t>
      </w:r>
      <w:r>
        <w:rPr>
          <w:color w:val="010103"/>
        </w:rPr>
        <w:t>spread</w:t>
      </w:r>
      <w:r>
        <w:rPr>
          <w:color w:val="010103"/>
          <w:spacing w:val="1"/>
        </w:rPr>
        <w:t> </w:t>
      </w:r>
      <w:r>
        <w:rPr>
          <w:color w:val="010103"/>
        </w:rPr>
        <w:t>diseases</w:t>
      </w:r>
      <w:r>
        <w:rPr>
          <w:color w:val="010103"/>
          <w:spacing w:val="1"/>
        </w:rPr>
        <w:t> </w:t>
      </w:r>
      <w:r>
        <w:rPr>
          <w:color w:val="010103"/>
        </w:rPr>
        <w:t>and</w:t>
      </w:r>
      <w:r>
        <w:rPr>
          <w:color w:val="010103"/>
          <w:spacing w:val="1"/>
        </w:rPr>
        <w:t> </w:t>
      </w:r>
      <w:r>
        <w:rPr>
          <w:color w:val="010103"/>
        </w:rPr>
        <w:t>serve</w:t>
      </w:r>
      <w:r>
        <w:rPr>
          <w:color w:val="010103"/>
          <w:spacing w:val="1"/>
        </w:rPr>
        <w:t> </w:t>
      </w:r>
      <w:r>
        <w:rPr>
          <w:color w:val="010103"/>
        </w:rPr>
        <w:t>as</w:t>
      </w:r>
      <w:r>
        <w:rPr>
          <w:color w:val="010103"/>
          <w:spacing w:val="1"/>
        </w:rPr>
        <w:t> </w:t>
      </w:r>
      <w:r>
        <w:rPr>
          <w:color w:val="010103"/>
        </w:rPr>
        <w:t>a</w:t>
      </w:r>
      <w:r>
        <w:rPr>
          <w:color w:val="010103"/>
          <w:spacing w:val="1"/>
        </w:rPr>
        <w:t> </w:t>
      </w:r>
      <w:r>
        <w:rPr>
          <w:color w:val="010103"/>
        </w:rPr>
        <w:t>refuge to pests. In light soils, this cleaning is followed by a superficial scarification and is often done after the</w:t>
      </w:r>
      <w:r>
        <w:rPr>
          <w:color w:val="010103"/>
          <w:spacing w:val="1"/>
        </w:rPr>
        <w:t> </w:t>
      </w:r>
      <w:r>
        <w:rPr>
          <w:color w:val="010103"/>
        </w:rPr>
        <w:t>first</w:t>
      </w:r>
      <w:r>
        <w:rPr>
          <w:color w:val="010103"/>
          <w:spacing w:val="-5"/>
        </w:rPr>
        <w:t> </w:t>
      </w:r>
      <w:r>
        <w:rPr>
          <w:color w:val="010103"/>
        </w:rPr>
        <w:t>light</w:t>
      </w:r>
      <w:r>
        <w:rPr>
          <w:color w:val="010103"/>
          <w:spacing w:val="-4"/>
        </w:rPr>
        <w:t> </w:t>
      </w:r>
      <w:r>
        <w:rPr>
          <w:color w:val="010103"/>
        </w:rPr>
        <w:t>rain.</w:t>
      </w:r>
      <w:r>
        <w:rPr>
          <w:color w:val="010103"/>
          <w:spacing w:val="38"/>
        </w:rPr>
        <w:t> </w:t>
      </w:r>
      <w:r>
        <w:rPr>
          <w:color w:val="010103"/>
        </w:rPr>
        <w:t>This</w:t>
      </w:r>
      <w:r>
        <w:rPr>
          <w:color w:val="010103"/>
          <w:spacing w:val="-5"/>
        </w:rPr>
        <w:t> </w:t>
      </w:r>
      <w:r>
        <w:rPr>
          <w:color w:val="010103"/>
        </w:rPr>
        <w:t>allows</w:t>
      </w:r>
      <w:r>
        <w:rPr>
          <w:color w:val="010103"/>
          <w:spacing w:val="-4"/>
        </w:rPr>
        <w:t> </w:t>
      </w:r>
      <w:r>
        <w:rPr>
          <w:color w:val="010103"/>
        </w:rPr>
        <w:t>for</w:t>
      </w:r>
      <w:r>
        <w:rPr>
          <w:color w:val="010103"/>
          <w:spacing w:val="-4"/>
        </w:rPr>
        <w:t> </w:t>
      </w:r>
      <w:r>
        <w:rPr>
          <w:color w:val="010103"/>
        </w:rPr>
        <w:t>elimination</w:t>
      </w:r>
      <w:r>
        <w:rPr>
          <w:color w:val="010103"/>
          <w:spacing w:val="-4"/>
        </w:rPr>
        <w:t> </w:t>
      </w:r>
      <w:r>
        <w:rPr>
          <w:color w:val="010103"/>
        </w:rPr>
        <w:t>of</w:t>
      </w:r>
      <w:r>
        <w:rPr>
          <w:color w:val="010103"/>
          <w:spacing w:val="-4"/>
        </w:rPr>
        <w:t> </w:t>
      </w:r>
      <w:r>
        <w:rPr>
          <w:color w:val="010103"/>
        </w:rPr>
        <w:t>the</w:t>
      </w:r>
      <w:r>
        <w:rPr>
          <w:color w:val="010103"/>
          <w:spacing w:val="-4"/>
        </w:rPr>
        <w:t> </w:t>
      </w:r>
      <w:r>
        <w:rPr>
          <w:color w:val="010103"/>
        </w:rPr>
        <w:t>first</w:t>
      </w:r>
      <w:r>
        <w:rPr>
          <w:color w:val="010103"/>
          <w:spacing w:val="-4"/>
        </w:rPr>
        <w:t> </w:t>
      </w:r>
      <w:r>
        <w:rPr>
          <w:color w:val="010103"/>
        </w:rPr>
        <w:t>weeds</w:t>
      </w:r>
      <w:r>
        <w:rPr>
          <w:color w:val="010103"/>
          <w:spacing w:val="-4"/>
        </w:rPr>
        <w:t> </w:t>
      </w:r>
      <w:r>
        <w:rPr>
          <w:color w:val="010103"/>
        </w:rPr>
        <w:t>and</w:t>
      </w:r>
      <w:r>
        <w:rPr>
          <w:color w:val="010103"/>
          <w:spacing w:val="-4"/>
        </w:rPr>
        <w:t> </w:t>
      </w:r>
      <w:r>
        <w:rPr>
          <w:color w:val="010103"/>
        </w:rPr>
        <w:t>loosens</w:t>
      </w:r>
      <w:r>
        <w:rPr>
          <w:color w:val="010103"/>
          <w:spacing w:val="-4"/>
        </w:rPr>
        <w:t> </w:t>
      </w:r>
      <w:r>
        <w:rPr>
          <w:color w:val="010103"/>
        </w:rPr>
        <w:t>the</w:t>
      </w:r>
      <w:r>
        <w:rPr>
          <w:color w:val="010103"/>
          <w:spacing w:val="-4"/>
        </w:rPr>
        <w:t> </w:t>
      </w:r>
      <w:r>
        <w:rPr>
          <w:color w:val="010103"/>
        </w:rPr>
        <w:t>surface</w:t>
      </w:r>
      <w:r>
        <w:rPr>
          <w:color w:val="010103"/>
          <w:spacing w:val="-4"/>
        </w:rPr>
        <w:t> </w:t>
      </w:r>
      <w:r>
        <w:rPr>
          <w:color w:val="010103"/>
        </w:rPr>
        <w:t>layer</w:t>
      </w:r>
      <w:r>
        <w:rPr>
          <w:color w:val="010103"/>
          <w:spacing w:val="-4"/>
        </w:rPr>
        <w:t> </w:t>
      </w:r>
      <w:r>
        <w:rPr>
          <w:color w:val="010103"/>
        </w:rPr>
        <w:t>of</w:t>
      </w:r>
      <w:r>
        <w:rPr>
          <w:color w:val="010103"/>
          <w:spacing w:val="-4"/>
        </w:rPr>
        <w:t> </w:t>
      </w:r>
      <w:r>
        <w:rPr>
          <w:color w:val="010103"/>
        </w:rPr>
        <w:t>the</w:t>
      </w:r>
      <w:r>
        <w:rPr>
          <w:color w:val="010103"/>
          <w:spacing w:val="-4"/>
        </w:rPr>
        <w:t> </w:t>
      </w:r>
      <w:r>
        <w:rPr>
          <w:color w:val="010103"/>
        </w:rPr>
        <w:t>soil</w:t>
      </w:r>
      <w:r>
        <w:rPr>
          <w:color w:val="010103"/>
          <w:spacing w:val="-4"/>
        </w:rPr>
        <w:t> </w:t>
      </w:r>
      <w:r>
        <w:rPr>
          <w:color w:val="010103"/>
        </w:rPr>
        <w:t>where</w:t>
      </w:r>
      <w:r>
        <w:rPr>
          <w:color w:val="010103"/>
          <w:spacing w:val="-4"/>
        </w:rPr>
        <w:t> </w:t>
      </w:r>
      <w:r>
        <w:rPr>
          <w:color w:val="010103"/>
        </w:rPr>
        <w:t>the</w:t>
      </w:r>
      <w:r>
        <w:rPr>
          <w:color w:val="010103"/>
          <w:spacing w:val="-42"/>
        </w:rPr>
        <w:t> </w:t>
      </w:r>
      <w:r>
        <w:rPr>
          <w:color w:val="010103"/>
        </w:rPr>
        <w:t>seeds will be sown following the first useful rain. In wetter areas or on heavier soils, ploughing early is</w:t>
      </w:r>
      <w:r>
        <w:rPr>
          <w:color w:val="010103"/>
          <w:spacing w:val="1"/>
        </w:rPr>
        <w:t> </w:t>
      </w:r>
      <w:r>
        <w:rPr>
          <w:color w:val="010103"/>
        </w:rPr>
        <w:t>recommended</w:t>
      </w:r>
      <w:r>
        <w:rPr>
          <w:color w:val="010103"/>
          <w:spacing w:val="-5"/>
        </w:rPr>
        <w:t> </w:t>
      </w:r>
      <w:r>
        <w:rPr>
          <w:color w:val="010103"/>
        </w:rPr>
        <w:t>to</w:t>
      </w:r>
      <w:r>
        <w:rPr>
          <w:color w:val="010103"/>
          <w:spacing w:val="-4"/>
        </w:rPr>
        <w:t> </w:t>
      </w:r>
      <w:r>
        <w:rPr>
          <w:color w:val="010103"/>
        </w:rPr>
        <w:t>eliminate</w:t>
      </w:r>
      <w:r>
        <w:rPr>
          <w:color w:val="010103"/>
          <w:spacing w:val="-4"/>
        </w:rPr>
        <w:t> </w:t>
      </w:r>
      <w:r>
        <w:rPr>
          <w:color w:val="010103"/>
        </w:rPr>
        <w:t>the</w:t>
      </w:r>
      <w:r>
        <w:rPr>
          <w:color w:val="010103"/>
          <w:spacing w:val="-4"/>
        </w:rPr>
        <w:t> </w:t>
      </w:r>
      <w:r>
        <w:rPr>
          <w:color w:val="010103"/>
        </w:rPr>
        <w:t>weeds</w:t>
      </w:r>
      <w:r>
        <w:rPr>
          <w:color w:val="010103"/>
          <w:spacing w:val="-4"/>
        </w:rPr>
        <w:t> </w:t>
      </w:r>
      <w:r>
        <w:rPr>
          <w:color w:val="010103"/>
        </w:rPr>
        <w:t>and</w:t>
      </w:r>
      <w:r>
        <w:rPr>
          <w:color w:val="010103"/>
          <w:spacing w:val="-4"/>
        </w:rPr>
        <w:t> </w:t>
      </w:r>
      <w:r>
        <w:rPr>
          <w:color w:val="010103"/>
        </w:rPr>
        <w:t>loosen</w:t>
      </w:r>
      <w:r>
        <w:rPr>
          <w:color w:val="010103"/>
          <w:spacing w:val="-4"/>
        </w:rPr>
        <w:t> </w:t>
      </w:r>
      <w:r>
        <w:rPr>
          <w:color w:val="010103"/>
        </w:rPr>
        <w:t>the</w:t>
      </w:r>
      <w:r>
        <w:rPr>
          <w:color w:val="010103"/>
          <w:spacing w:val="-4"/>
        </w:rPr>
        <w:t> </w:t>
      </w:r>
      <w:r>
        <w:rPr>
          <w:color w:val="010103"/>
        </w:rPr>
        <w:t>soil</w:t>
      </w:r>
      <w:r>
        <w:rPr>
          <w:color w:val="010103"/>
          <w:spacing w:val="-4"/>
        </w:rPr>
        <w:t> </w:t>
      </w:r>
      <w:r>
        <w:rPr>
          <w:color w:val="010103"/>
        </w:rPr>
        <w:t>which</w:t>
      </w:r>
      <w:r>
        <w:rPr>
          <w:color w:val="010103"/>
          <w:spacing w:val="-4"/>
        </w:rPr>
        <w:t> </w:t>
      </w:r>
      <w:r>
        <w:rPr>
          <w:color w:val="010103"/>
        </w:rPr>
        <w:t>is</w:t>
      </w:r>
      <w:r>
        <w:rPr>
          <w:color w:val="010103"/>
          <w:spacing w:val="-5"/>
        </w:rPr>
        <w:t> </w:t>
      </w:r>
      <w:r>
        <w:rPr>
          <w:color w:val="010103"/>
        </w:rPr>
        <w:t>then</w:t>
      </w:r>
      <w:r>
        <w:rPr>
          <w:color w:val="010103"/>
          <w:spacing w:val="-4"/>
        </w:rPr>
        <w:t> </w:t>
      </w:r>
      <w:r>
        <w:rPr>
          <w:color w:val="010103"/>
        </w:rPr>
        <w:t>refined</w:t>
      </w:r>
      <w:r>
        <w:rPr>
          <w:color w:val="010103"/>
          <w:spacing w:val="-4"/>
        </w:rPr>
        <w:t> </w:t>
      </w:r>
      <w:r>
        <w:rPr>
          <w:color w:val="010103"/>
        </w:rPr>
        <w:t>by</w:t>
      </w:r>
      <w:r>
        <w:rPr>
          <w:color w:val="010103"/>
          <w:spacing w:val="-4"/>
        </w:rPr>
        <w:t> </w:t>
      </w:r>
      <w:r>
        <w:rPr>
          <w:color w:val="010103"/>
        </w:rPr>
        <w:t>harrowing</w:t>
      </w:r>
    </w:p>
    <w:p>
      <w:pPr>
        <w:pStyle w:val="BodyText"/>
        <w:spacing w:line="220" w:lineRule="auto"/>
        <w:ind w:left="480" w:right="2832"/>
      </w:pPr>
      <w:r>
        <w:rPr/>
        <w:pict>
          <v:shape style="position:absolute;margin-left:79.992912pt;margin-top:3.588729pt;width:3.55pt;height:3.55pt;mso-position-horizontal-relative:page;mso-position-vertical-relative:paragraph;z-index:15734784" id="docshape16" coordorigin="1600,72" coordsize="71,71" path="m1640,142l1630,142,1626,141,1600,111,1600,102,1630,72,1640,72,1670,107,1670,111,1640,142xe" filled="true" fillcolor="#010103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992912pt;margin-top:14.764911pt;width:3.55pt;height:3.55pt;mso-position-horizontal-relative:page;mso-position-vertical-relative:paragraph;z-index:15735296" id="docshape17" coordorigin="1600,295" coordsize="71,71" path="m1640,365l1630,365,1626,364,1600,335,1600,326,1630,295,1640,295,1670,330,1670,335,1640,365xe" filled="true" fillcolor="#010103" stroked="false">
            <v:path arrowok="t"/>
            <v:fill type="solid"/>
            <w10:wrap type="none"/>
          </v:shape>
        </w:pict>
      </w:r>
      <w:r>
        <w:rPr>
          <w:color w:val="010103"/>
        </w:rPr>
        <w:t>Suitable area: Groundnut basin (well distributed 400-600 mm are sufficient)</w:t>
      </w:r>
      <w:r>
        <w:rPr>
          <w:color w:val="010103"/>
          <w:spacing w:val="-43"/>
        </w:rPr>
        <w:t> </w:t>
      </w:r>
      <w:r>
        <w:rPr>
          <w:color w:val="010103"/>
        </w:rPr>
        <w:t>Fertilization:</w:t>
      </w:r>
      <w:r>
        <w:rPr>
          <w:color w:val="010103"/>
          <w:spacing w:val="3"/>
        </w:rPr>
        <w:t> </w:t>
      </w:r>
      <w:r>
        <w:rPr>
          <w:color w:val="010103"/>
        </w:rPr>
        <w:t>150</w:t>
      </w:r>
      <w:r>
        <w:rPr>
          <w:color w:val="010103"/>
          <w:spacing w:val="4"/>
        </w:rPr>
        <w:t> </w:t>
      </w:r>
      <w:r>
        <w:rPr>
          <w:color w:val="010103"/>
        </w:rPr>
        <w:t>kg/ha-1</w:t>
      </w:r>
      <w:r>
        <w:rPr>
          <w:color w:val="010103"/>
          <w:spacing w:val="3"/>
        </w:rPr>
        <w:t> </w:t>
      </w:r>
      <w:r>
        <w:rPr>
          <w:color w:val="010103"/>
        </w:rPr>
        <w:t>of</w:t>
      </w:r>
      <w:r>
        <w:rPr>
          <w:color w:val="010103"/>
          <w:spacing w:val="4"/>
        </w:rPr>
        <w:t> </w:t>
      </w:r>
      <w:r>
        <w:rPr>
          <w:color w:val="010103"/>
        </w:rPr>
        <w:t>NPK</w:t>
      </w:r>
      <w:r>
        <w:rPr>
          <w:color w:val="010103"/>
          <w:spacing w:val="4"/>
        </w:rPr>
        <w:t> </w:t>
      </w:r>
      <w:r>
        <w:rPr>
          <w:color w:val="010103"/>
        </w:rPr>
        <w:t>(6-20-10)</w:t>
      </w:r>
      <w:r>
        <w:rPr>
          <w:color w:val="010103"/>
          <w:spacing w:val="3"/>
        </w:rPr>
        <w:t> </w:t>
      </w:r>
      <w:r>
        <w:rPr>
          <w:color w:val="010103"/>
        </w:rPr>
        <w:t>at</w:t>
      </w:r>
      <w:r>
        <w:rPr>
          <w:color w:val="010103"/>
          <w:spacing w:val="4"/>
        </w:rPr>
        <w:t> </w:t>
      </w:r>
      <w:r>
        <w:rPr>
          <w:color w:val="010103"/>
        </w:rPr>
        <w:t>15-21</w:t>
      </w:r>
      <w:r>
        <w:rPr>
          <w:color w:val="010103"/>
          <w:spacing w:val="3"/>
        </w:rPr>
        <w:t> </w:t>
      </w:r>
      <w:r>
        <w:rPr>
          <w:color w:val="010103"/>
        </w:rPr>
        <w:t>days</w:t>
      </w:r>
      <w:r>
        <w:rPr>
          <w:color w:val="010103"/>
          <w:spacing w:val="4"/>
        </w:rPr>
        <w:t> </w:t>
      </w:r>
      <w:r>
        <w:rPr>
          <w:color w:val="010103"/>
        </w:rPr>
        <w:t>after</w:t>
      </w:r>
      <w:r>
        <w:rPr>
          <w:color w:val="010103"/>
          <w:spacing w:val="4"/>
        </w:rPr>
        <w:t> </w:t>
      </w:r>
      <w:r>
        <w:rPr>
          <w:color w:val="010103"/>
        </w:rPr>
        <w:t>sowing</w:t>
      </w:r>
    </w:p>
    <w:p>
      <w:pPr>
        <w:pStyle w:val="BodyText"/>
        <w:spacing w:line="220" w:lineRule="auto"/>
        <w:ind w:left="480" w:right="244"/>
      </w:pPr>
      <w:r>
        <w:rPr/>
        <w:pict>
          <v:shape style="position:absolute;margin-left:79.992912pt;margin-top:3.588675pt;width:3.55pt;height:3.55pt;mso-position-horizontal-relative:page;mso-position-vertical-relative:paragraph;z-index:15735808" id="docshape18" coordorigin="1600,72" coordsize="71,71" path="m1640,142l1630,142,1626,141,1600,111,1600,102,1630,72,1640,72,1670,107,1670,111,1640,142xe" filled="true" fillcolor="#010103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992912pt;margin-top:37.117218pt;width:3.55pt;height:3.55pt;mso-position-horizontal-relative:page;mso-position-vertical-relative:paragraph;z-index:15736320" id="docshape19" coordorigin="1600,742" coordsize="71,71" path="m1640,812l1630,812,1626,812,1600,782,1600,773,1630,742,1640,742,1670,777,1670,782,1640,812xe" filled="true" fillcolor="#010103" stroked="false">
            <v:path arrowok="t"/>
            <v:fill type="solid"/>
            <w10:wrap type="none"/>
          </v:shape>
        </w:pict>
      </w:r>
      <w:r>
        <w:rPr>
          <w:color w:val="010103"/>
        </w:rPr>
        <w:t>Weeding:</w:t>
      </w:r>
      <w:r>
        <w:rPr>
          <w:color w:val="010103"/>
          <w:spacing w:val="-6"/>
        </w:rPr>
        <w:t> </w:t>
      </w:r>
      <w:r>
        <w:rPr>
          <w:color w:val="010103"/>
        </w:rPr>
        <w:t>Is</w:t>
      </w:r>
      <w:r>
        <w:rPr>
          <w:color w:val="010103"/>
          <w:spacing w:val="-6"/>
        </w:rPr>
        <w:t> </w:t>
      </w:r>
      <w:r>
        <w:rPr>
          <w:color w:val="010103"/>
        </w:rPr>
        <w:t>necessary</w:t>
      </w:r>
      <w:r>
        <w:rPr>
          <w:color w:val="010103"/>
          <w:spacing w:val="-6"/>
        </w:rPr>
        <w:t> </w:t>
      </w:r>
      <w:r>
        <w:rPr>
          <w:color w:val="010103"/>
        </w:rPr>
        <w:t>for</w:t>
      </w:r>
      <w:r>
        <w:rPr>
          <w:color w:val="010103"/>
          <w:spacing w:val="-5"/>
        </w:rPr>
        <w:t> </w:t>
      </w:r>
      <w:r>
        <w:rPr>
          <w:color w:val="010103"/>
        </w:rPr>
        <w:t>growth</w:t>
      </w:r>
      <w:r>
        <w:rPr>
          <w:color w:val="010103"/>
          <w:spacing w:val="-6"/>
        </w:rPr>
        <w:t> </w:t>
      </w:r>
      <w:r>
        <w:rPr>
          <w:color w:val="010103"/>
        </w:rPr>
        <w:t>and</w:t>
      </w:r>
      <w:r>
        <w:rPr>
          <w:color w:val="010103"/>
          <w:spacing w:val="-6"/>
        </w:rPr>
        <w:t> </w:t>
      </w:r>
      <w:r>
        <w:rPr>
          <w:color w:val="010103"/>
        </w:rPr>
        <w:t>allows</w:t>
      </w:r>
      <w:r>
        <w:rPr>
          <w:color w:val="010103"/>
          <w:spacing w:val="-5"/>
        </w:rPr>
        <w:t> </w:t>
      </w:r>
      <w:r>
        <w:rPr>
          <w:color w:val="010103"/>
        </w:rPr>
        <w:t>better</w:t>
      </w:r>
      <w:r>
        <w:rPr>
          <w:color w:val="010103"/>
          <w:spacing w:val="-6"/>
        </w:rPr>
        <w:t> </w:t>
      </w:r>
      <w:r>
        <w:rPr>
          <w:color w:val="010103"/>
        </w:rPr>
        <w:t>infiltration</w:t>
      </w:r>
      <w:r>
        <w:rPr>
          <w:color w:val="010103"/>
          <w:spacing w:val="-6"/>
        </w:rPr>
        <w:t> </w:t>
      </w:r>
      <w:r>
        <w:rPr>
          <w:color w:val="010103"/>
        </w:rPr>
        <w:t>of</w:t>
      </w:r>
      <w:r>
        <w:rPr>
          <w:color w:val="010103"/>
          <w:spacing w:val="-5"/>
        </w:rPr>
        <w:t> </w:t>
      </w:r>
      <w:r>
        <w:rPr>
          <w:color w:val="010103"/>
        </w:rPr>
        <w:t>rainwater,</w:t>
      </w:r>
      <w:r>
        <w:rPr>
          <w:color w:val="010103"/>
          <w:spacing w:val="-6"/>
        </w:rPr>
        <w:t> </w:t>
      </w:r>
      <w:r>
        <w:rPr>
          <w:color w:val="010103"/>
        </w:rPr>
        <w:t>controls</w:t>
      </w:r>
      <w:r>
        <w:rPr>
          <w:color w:val="010103"/>
          <w:spacing w:val="-6"/>
        </w:rPr>
        <w:t> </w:t>
      </w:r>
      <w:r>
        <w:rPr>
          <w:color w:val="010103"/>
        </w:rPr>
        <w:t>young</w:t>
      </w:r>
      <w:r>
        <w:rPr>
          <w:color w:val="010103"/>
          <w:spacing w:val="-6"/>
        </w:rPr>
        <w:t> </w:t>
      </w:r>
      <w:r>
        <w:rPr>
          <w:color w:val="010103"/>
        </w:rPr>
        <w:t>weeds</w:t>
      </w:r>
      <w:r>
        <w:rPr>
          <w:color w:val="010103"/>
          <w:spacing w:val="-5"/>
        </w:rPr>
        <w:t> </w:t>
      </w:r>
      <w:r>
        <w:rPr>
          <w:color w:val="010103"/>
        </w:rPr>
        <w:t>and</w:t>
      </w:r>
      <w:r>
        <w:rPr>
          <w:color w:val="010103"/>
          <w:spacing w:val="-6"/>
        </w:rPr>
        <w:t> </w:t>
      </w:r>
      <w:r>
        <w:rPr>
          <w:color w:val="010103"/>
        </w:rPr>
        <w:t>helps</w:t>
      </w:r>
      <w:r>
        <w:rPr>
          <w:color w:val="010103"/>
          <w:spacing w:val="-42"/>
        </w:rPr>
        <w:t> </w:t>
      </w:r>
      <w:r>
        <w:rPr>
          <w:color w:val="010103"/>
        </w:rPr>
        <w:t>avoid competition for water resources, which are often limited in the Sahelian areas. This first weeding is</w:t>
      </w:r>
      <w:r>
        <w:rPr>
          <w:color w:val="010103"/>
          <w:spacing w:val="1"/>
        </w:rPr>
        <w:t> </w:t>
      </w:r>
      <w:r>
        <w:rPr>
          <w:color w:val="010103"/>
        </w:rPr>
        <w:t>generally</w:t>
      </w:r>
      <w:r>
        <w:rPr>
          <w:color w:val="010103"/>
          <w:spacing w:val="-8"/>
        </w:rPr>
        <w:t> </w:t>
      </w:r>
      <w:r>
        <w:rPr>
          <w:color w:val="010103"/>
        </w:rPr>
        <w:t>followed</w:t>
      </w:r>
      <w:r>
        <w:rPr>
          <w:color w:val="010103"/>
          <w:spacing w:val="-8"/>
        </w:rPr>
        <w:t> </w:t>
      </w:r>
      <w:r>
        <w:rPr>
          <w:color w:val="010103"/>
        </w:rPr>
        <w:t>by</w:t>
      </w:r>
      <w:r>
        <w:rPr>
          <w:color w:val="010103"/>
          <w:spacing w:val="-8"/>
        </w:rPr>
        <w:t> </w:t>
      </w:r>
      <w:r>
        <w:rPr>
          <w:color w:val="010103"/>
        </w:rPr>
        <w:t>one</w:t>
      </w:r>
      <w:r>
        <w:rPr>
          <w:color w:val="010103"/>
          <w:spacing w:val="-8"/>
        </w:rPr>
        <w:t> </w:t>
      </w:r>
      <w:r>
        <w:rPr>
          <w:color w:val="010103"/>
        </w:rPr>
        <w:t>or</w:t>
      </w:r>
      <w:r>
        <w:rPr>
          <w:color w:val="010103"/>
          <w:spacing w:val="-8"/>
        </w:rPr>
        <w:t> </w:t>
      </w:r>
      <w:r>
        <w:rPr>
          <w:color w:val="010103"/>
        </w:rPr>
        <w:t>two</w:t>
      </w:r>
      <w:r>
        <w:rPr>
          <w:color w:val="010103"/>
          <w:spacing w:val="-8"/>
        </w:rPr>
        <w:t> </w:t>
      </w:r>
      <w:r>
        <w:rPr>
          <w:color w:val="010103"/>
        </w:rPr>
        <w:t>others</w:t>
      </w:r>
      <w:r>
        <w:rPr>
          <w:color w:val="010103"/>
          <w:spacing w:val="-8"/>
        </w:rPr>
        <w:t> </w:t>
      </w:r>
      <w:r>
        <w:rPr>
          <w:color w:val="010103"/>
        </w:rPr>
        <w:t>according</w:t>
      </w:r>
      <w:r>
        <w:rPr>
          <w:color w:val="010103"/>
          <w:spacing w:val="-8"/>
        </w:rPr>
        <w:t> </w:t>
      </w:r>
      <w:r>
        <w:rPr>
          <w:color w:val="010103"/>
        </w:rPr>
        <w:t>to</w:t>
      </w:r>
      <w:r>
        <w:rPr>
          <w:color w:val="010103"/>
          <w:spacing w:val="-8"/>
        </w:rPr>
        <w:t> </w:t>
      </w:r>
      <w:r>
        <w:rPr>
          <w:color w:val="010103"/>
        </w:rPr>
        <w:t>demand,</w:t>
      </w:r>
      <w:r>
        <w:rPr>
          <w:color w:val="010103"/>
          <w:spacing w:val="-8"/>
        </w:rPr>
        <w:t> </w:t>
      </w:r>
      <w:r>
        <w:rPr>
          <w:color w:val="010103"/>
        </w:rPr>
        <w:t>coupled</w:t>
      </w:r>
      <w:r>
        <w:rPr>
          <w:color w:val="010103"/>
          <w:spacing w:val="-8"/>
        </w:rPr>
        <w:t> </w:t>
      </w:r>
      <w:r>
        <w:rPr>
          <w:color w:val="010103"/>
        </w:rPr>
        <w:t>with</w:t>
      </w:r>
      <w:r>
        <w:rPr>
          <w:color w:val="010103"/>
          <w:spacing w:val="-8"/>
        </w:rPr>
        <w:t> </w:t>
      </w:r>
      <w:r>
        <w:rPr>
          <w:color w:val="010103"/>
        </w:rPr>
        <w:t>manual</w:t>
      </w:r>
      <w:r>
        <w:rPr>
          <w:color w:val="010103"/>
          <w:spacing w:val="-8"/>
        </w:rPr>
        <w:t> </w:t>
      </w:r>
      <w:r>
        <w:rPr>
          <w:color w:val="010103"/>
        </w:rPr>
        <w:t>weeding</w:t>
      </w:r>
      <w:r>
        <w:rPr>
          <w:color w:val="010103"/>
          <w:spacing w:val="-8"/>
        </w:rPr>
        <w:t> </w:t>
      </w:r>
      <w:r>
        <w:rPr>
          <w:color w:val="010103"/>
        </w:rPr>
        <w:t>within</w:t>
      </w:r>
      <w:r>
        <w:rPr>
          <w:color w:val="010103"/>
          <w:spacing w:val="-8"/>
        </w:rPr>
        <w:t> </w:t>
      </w:r>
      <w:r>
        <w:rPr>
          <w:color w:val="010103"/>
        </w:rPr>
        <w:t>the</w:t>
      </w:r>
      <w:r>
        <w:rPr>
          <w:color w:val="010103"/>
          <w:spacing w:val="-8"/>
        </w:rPr>
        <w:t> </w:t>
      </w:r>
      <w:r>
        <w:rPr>
          <w:color w:val="010103"/>
        </w:rPr>
        <w:t>row</w:t>
      </w:r>
      <w:r>
        <w:rPr>
          <w:color w:val="010103"/>
          <w:spacing w:val="1"/>
        </w:rPr>
        <w:t> </w:t>
      </w:r>
      <w:r>
        <w:rPr>
          <w:color w:val="010103"/>
        </w:rPr>
        <w:t>Phytosanitary</w:t>
      </w:r>
      <w:r>
        <w:rPr>
          <w:color w:val="010103"/>
          <w:spacing w:val="1"/>
        </w:rPr>
        <w:t> </w:t>
      </w:r>
      <w:r>
        <w:rPr>
          <w:color w:val="010103"/>
        </w:rPr>
        <w:t>protection:</w:t>
      </w:r>
      <w:r>
        <w:rPr>
          <w:color w:val="010103"/>
          <w:spacing w:val="2"/>
        </w:rPr>
        <w:t> </w:t>
      </w:r>
      <w:r>
        <w:rPr>
          <w:color w:val="010103"/>
        </w:rPr>
        <w:t>Peanuts</w:t>
      </w:r>
      <w:r>
        <w:rPr>
          <w:color w:val="010103"/>
          <w:spacing w:val="2"/>
        </w:rPr>
        <w:t> </w:t>
      </w:r>
      <w:r>
        <w:rPr>
          <w:color w:val="010103"/>
        </w:rPr>
        <w:t>are</w:t>
      </w:r>
      <w:r>
        <w:rPr>
          <w:color w:val="010103"/>
          <w:spacing w:val="1"/>
        </w:rPr>
        <w:t> </w:t>
      </w:r>
      <w:r>
        <w:rPr>
          <w:color w:val="010103"/>
        </w:rPr>
        <w:t>exposed</w:t>
      </w:r>
      <w:r>
        <w:rPr>
          <w:color w:val="010103"/>
          <w:spacing w:val="2"/>
        </w:rPr>
        <w:t> </w:t>
      </w:r>
      <w:r>
        <w:rPr>
          <w:color w:val="010103"/>
        </w:rPr>
        <w:t>to</w:t>
      </w:r>
      <w:r>
        <w:rPr>
          <w:color w:val="010103"/>
          <w:spacing w:val="2"/>
        </w:rPr>
        <w:t> </w:t>
      </w:r>
      <w:r>
        <w:rPr>
          <w:color w:val="010103"/>
        </w:rPr>
        <w:t>disease</w:t>
      </w:r>
      <w:r>
        <w:rPr>
          <w:color w:val="010103"/>
          <w:spacing w:val="1"/>
        </w:rPr>
        <w:t> </w:t>
      </w:r>
      <w:r>
        <w:rPr>
          <w:color w:val="010103"/>
        </w:rPr>
        <w:t>and</w:t>
      </w:r>
      <w:r>
        <w:rPr>
          <w:color w:val="010103"/>
          <w:spacing w:val="2"/>
        </w:rPr>
        <w:t> </w:t>
      </w:r>
      <w:r>
        <w:rPr>
          <w:color w:val="010103"/>
        </w:rPr>
        <w:t>pest</w:t>
      </w:r>
      <w:r>
        <w:rPr>
          <w:color w:val="010103"/>
          <w:spacing w:val="2"/>
        </w:rPr>
        <w:t> </w:t>
      </w:r>
      <w:r>
        <w:rPr>
          <w:color w:val="010103"/>
        </w:rPr>
        <w:t>attacks</w:t>
      </w:r>
      <w:r>
        <w:rPr>
          <w:color w:val="010103"/>
          <w:spacing w:val="1"/>
        </w:rPr>
        <w:t> </w:t>
      </w:r>
      <w:r>
        <w:rPr>
          <w:color w:val="010103"/>
        </w:rPr>
        <w:t>that</w:t>
      </w:r>
      <w:r>
        <w:rPr>
          <w:color w:val="010103"/>
          <w:spacing w:val="2"/>
        </w:rPr>
        <w:t> </w:t>
      </w:r>
      <w:r>
        <w:rPr>
          <w:color w:val="010103"/>
        </w:rPr>
        <w:t>can</w:t>
      </w:r>
      <w:r>
        <w:rPr>
          <w:color w:val="010103"/>
          <w:spacing w:val="2"/>
        </w:rPr>
        <w:t> </w:t>
      </w:r>
      <w:r>
        <w:rPr>
          <w:color w:val="010103"/>
        </w:rPr>
        <w:t>cause</w:t>
      </w:r>
      <w:r>
        <w:rPr>
          <w:color w:val="010103"/>
          <w:spacing w:val="1"/>
        </w:rPr>
        <w:t> </w:t>
      </w:r>
      <w:r>
        <w:rPr>
          <w:color w:val="010103"/>
        </w:rPr>
        <w:t>significant</w:t>
      </w:r>
      <w:r>
        <w:rPr>
          <w:color w:val="010103"/>
          <w:spacing w:val="2"/>
        </w:rPr>
        <w:t> </w:t>
      </w:r>
      <w:r>
        <w:rPr>
          <w:color w:val="010103"/>
        </w:rPr>
        <w:t>losses</w:t>
      </w:r>
      <w:r>
        <w:rPr>
          <w:color w:val="010103"/>
          <w:spacing w:val="1"/>
        </w:rPr>
        <w:t> </w:t>
      </w:r>
      <w:r>
        <w:rPr>
          <w:color w:val="010103"/>
        </w:rPr>
        <w:t>and</w:t>
      </w:r>
      <w:r>
        <w:rPr>
          <w:color w:val="010103"/>
          <w:spacing w:val="-7"/>
        </w:rPr>
        <w:t> </w:t>
      </w:r>
      <w:r>
        <w:rPr>
          <w:color w:val="010103"/>
        </w:rPr>
        <w:t>deterioration</w:t>
      </w:r>
      <w:r>
        <w:rPr>
          <w:color w:val="010103"/>
          <w:spacing w:val="-6"/>
        </w:rPr>
        <w:t> </w:t>
      </w:r>
      <w:r>
        <w:rPr>
          <w:color w:val="010103"/>
        </w:rPr>
        <w:t>of</w:t>
      </w:r>
      <w:r>
        <w:rPr>
          <w:color w:val="010103"/>
          <w:spacing w:val="-7"/>
        </w:rPr>
        <w:t> </w:t>
      </w:r>
      <w:r>
        <w:rPr>
          <w:color w:val="010103"/>
        </w:rPr>
        <w:t>the</w:t>
      </w:r>
      <w:r>
        <w:rPr>
          <w:color w:val="010103"/>
          <w:spacing w:val="-6"/>
        </w:rPr>
        <w:t> </w:t>
      </w:r>
      <w:r>
        <w:rPr>
          <w:color w:val="010103"/>
        </w:rPr>
        <w:t>quality</w:t>
      </w:r>
      <w:r>
        <w:rPr>
          <w:color w:val="010103"/>
          <w:spacing w:val="-7"/>
        </w:rPr>
        <w:t> </w:t>
      </w:r>
      <w:r>
        <w:rPr>
          <w:color w:val="010103"/>
        </w:rPr>
        <w:t>of</w:t>
      </w:r>
      <w:r>
        <w:rPr>
          <w:color w:val="010103"/>
          <w:spacing w:val="-6"/>
        </w:rPr>
        <w:t> </w:t>
      </w:r>
      <w:r>
        <w:rPr>
          <w:color w:val="010103"/>
        </w:rPr>
        <w:t>the</w:t>
      </w:r>
      <w:r>
        <w:rPr>
          <w:color w:val="010103"/>
          <w:spacing w:val="-7"/>
        </w:rPr>
        <w:t> </w:t>
      </w:r>
      <w:r>
        <w:rPr>
          <w:color w:val="010103"/>
        </w:rPr>
        <w:t>production.</w:t>
      </w:r>
      <w:r>
        <w:rPr>
          <w:color w:val="010103"/>
          <w:spacing w:val="-6"/>
        </w:rPr>
        <w:t> </w:t>
      </w:r>
      <w:r>
        <w:rPr>
          <w:color w:val="010103"/>
        </w:rPr>
        <w:t>The</w:t>
      </w:r>
      <w:r>
        <w:rPr>
          <w:color w:val="010103"/>
          <w:spacing w:val="-7"/>
        </w:rPr>
        <w:t> </w:t>
      </w:r>
      <w:r>
        <w:rPr>
          <w:color w:val="010103"/>
        </w:rPr>
        <w:t>recommended</w:t>
      </w:r>
      <w:r>
        <w:rPr>
          <w:color w:val="010103"/>
          <w:spacing w:val="-6"/>
        </w:rPr>
        <w:t> </w:t>
      </w:r>
      <w:r>
        <w:rPr>
          <w:color w:val="010103"/>
        </w:rPr>
        <w:t>control</w:t>
      </w:r>
      <w:r>
        <w:rPr>
          <w:color w:val="010103"/>
          <w:spacing w:val="-7"/>
        </w:rPr>
        <w:t> </w:t>
      </w:r>
      <w:r>
        <w:rPr>
          <w:color w:val="010103"/>
        </w:rPr>
        <w:t>methods</w:t>
      </w:r>
      <w:r>
        <w:rPr>
          <w:color w:val="010103"/>
          <w:spacing w:val="-6"/>
        </w:rPr>
        <w:t> </w:t>
      </w:r>
      <w:r>
        <w:rPr>
          <w:color w:val="010103"/>
        </w:rPr>
        <w:t>against</w:t>
      </w:r>
      <w:r>
        <w:rPr>
          <w:color w:val="010103"/>
          <w:spacing w:val="-6"/>
        </w:rPr>
        <w:t> </w:t>
      </w:r>
      <w:r>
        <w:rPr>
          <w:color w:val="010103"/>
        </w:rPr>
        <w:t>diseases</w:t>
      </w:r>
      <w:r>
        <w:rPr>
          <w:color w:val="010103"/>
          <w:spacing w:val="-7"/>
        </w:rPr>
        <w:t> </w:t>
      </w:r>
      <w:r>
        <w:rPr>
          <w:color w:val="010103"/>
        </w:rPr>
        <w:t>and</w:t>
      </w:r>
      <w:r>
        <w:rPr>
          <w:color w:val="010103"/>
          <w:spacing w:val="1"/>
        </w:rPr>
        <w:t> </w:t>
      </w:r>
      <w:r>
        <w:rPr>
          <w:color w:val="010103"/>
        </w:rPr>
        <w:t>insects</w:t>
      </w:r>
      <w:r>
        <w:rPr>
          <w:color w:val="010103"/>
          <w:spacing w:val="-3"/>
        </w:rPr>
        <w:t> </w:t>
      </w:r>
      <w:r>
        <w:rPr>
          <w:color w:val="010103"/>
        </w:rPr>
        <w:t>must</w:t>
      </w:r>
      <w:r>
        <w:rPr>
          <w:color w:val="010103"/>
          <w:spacing w:val="-3"/>
        </w:rPr>
        <w:t> </w:t>
      </w:r>
      <w:r>
        <w:rPr>
          <w:color w:val="010103"/>
        </w:rPr>
        <w:t>be</w:t>
      </w:r>
      <w:r>
        <w:rPr>
          <w:color w:val="010103"/>
          <w:spacing w:val="-3"/>
        </w:rPr>
        <w:t> </w:t>
      </w:r>
      <w:r>
        <w:rPr>
          <w:color w:val="010103"/>
        </w:rPr>
        <w:t>followed</w:t>
      </w:r>
      <w:r>
        <w:rPr>
          <w:color w:val="010103"/>
          <w:spacing w:val="-3"/>
        </w:rPr>
        <w:t> </w:t>
      </w:r>
      <w:r>
        <w:rPr>
          <w:color w:val="010103"/>
        </w:rPr>
        <w:t>during</w:t>
      </w:r>
      <w:r>
        <w:rPr>
          <w:color w:val="010103"/>
          <w:spacing w:val="-3"/>
        </w:rPr>
        <w:t> </w:t>
      </w:r>
      <w:r>
        <w:rPr>
          <w:color w:val="010103"/>
        </w:rPr>
        <w:t>the</w:t>
      </w:r>
      <w:r>
        <w:rPr>
          <w:color w:val="010103"/>
          <w:spacing w:val="-3"/>
        </w:rPr>
        <w:t> </w:t>
      </w:r>
      <w:r>
        <w:rPr>
          <w:color w:val="010103"/>
        </w:rPr>
        <w:t>cropping</w:t>
      </w:r>
      <w:r>
        <w:rPr>
          <w:color w:val="010103"/>
          <w:spacing w:val="-3"/>
        </w:rPr>
        <w:t> </w:t>
      </w:r>
      <w:r>
        <w:rPr>
          <w:color w:val="010103"/>
        </w:rPr>
        <w:t>season.</w:t>
      </w:r>
    </w:p>
    <w:p>
      <w:pPr>
        <w:pStyle w:val="BodyText"/>
        <w:spacing w:line="222" w:lineRule="exact"/>
        <w:ind w:left="480"/>
      </w:pPr>
      <w:r>
        <w:rPr/>
        <w:pict>
          <v:shape style="position:absolute;margin-left:79.992912pt;margin-top:3.262952pt;width:3.55pt;height:3.55pt;mso-position-horizontal-relative:page;mso-position-vertical-relative:paragraph;z-index:15736832" id="docshape20" coordorigin="1600,65" coordsize="71,71" path="m1640,135l1630,135,1626,134,1600,105,1600,96,1630,65,1640,65,1670,100,1670,105,1640,135xe" filled="true" fillcolor="#010103" stroked="false">
            <v:path arrowok="t"/>
            <v:fill type="solid"/>
            <w10:wrap type="none"/>
          </v:shape>
        </w:pict>
      </w:r>
      <w:r>
        <w:rPr>
          <w:color w:val="010103"/>
        </w:rPr>
        <w:t>Harvest:</w:t>
      </w:r>
      <w:r>
        <w:rPr>
          <w:color w:val="010103"/>
          <w:spacing w:val="1"/>
        </w:rPr>
        <w:t> </w:t>
      </w:r>
      <w:r>
        <w:rPr>
          <w:color w:val="010103"/>
        </w:rPr>
        <w:t>Can</w:t>
      </w:r>
      <w:r>
        <w:rPr>
          <w:color w:val="010103"/>
          <w:spacing w:val="1"/>
        </w:rPr>
        <w:t> </w:t>
      </w:r>
      <w:r>
        <w:rPr>
          <w:color w:val="010103"/>
        </w:rPr>
        <w:t>be</w:t>
      </w:r>
      <w:r>
        <w:rPr>
          <w:color w:val="010103"/>
          <w:spacing w:val="2"/>
        </w:rPr>
        <w:t> </w:t>
      </w:r>
      <w:r>
        <w:rPr>
          <w:color w:val="010103"/>
        </w:rPr>
        <w:t>done</w:t>
      </w:r>
      <w:r>
        <w:rPr>
          <w:color w:val="010103"/>
          <w:spacing w:val="1"/>
        </w:rPr>
        <w:t> </w:t>
      </w:r>
      <w:r>
        <w:rPr>
          <w:color w:val="010103"/>
        </w:rPr>
        <w:t>as</w:t>
      </w:r>
      <w:r>
        <w:rPr>
          <w:color w:val="010103"/>
          <w:spacing w:val="1"/>
        </w:rPr>
        <w:t> </w:t>
      </w:r>
      <w:r>
        <w:rPr>
          <w:color w:val="010103"/>
        </w:rPr>
        <w:t>soon</w:t>
      </w:r>
      <w:r>
        <w:rPr>
          <w:color w:val="010103"/>
          <w:spacing w:val="2"/>
        </w:rPr>
        <w:t> </w:t>
      </w:r>
      <w:r>
        <w:rPr>
          <w:color w:val="010103"/>
        </w:rPr>
        <w:t>as</w:t>
      </w:r>
      <w:r>
        <w:rPr>
          <w:color w:val="010103"/>
          <w:spacing w:val="1"/>
        </w:rPr>
        <w:t> </w:t>
      </w:r>
      <w:r>
        <w:rPr>
          <w:color w:val="010103"/>
        </w:rPr>
        <w:t>70-80%</w:t>
      </w:r>
      <w:r>
        <w:rPr>
          <w:color w:val="010103"/>
          <w:spacing w:val="2"/>
        </w:rPr>
        <w:t> </w:t>
      </w:r>
      <w:r>
        <w:rPr>
          <w:color w:val="010103"/>
        </w:rPr>
        <w:t>of</w:t>
      </w:r>
      <w:r>
        <w:rPr>
          <w:color w:val="010103"/>
          <w:spacing w:val="1"/>
        </w:rPr>
        <w:t> </w:t>
      </w:r>
      <w:r>
        <w:rPr>
          <w:color w:val="010103"/>
        </w:rPr>
        <w:t>the</w:t>
      </w:r>
      <w:r>
        <w:rPr>
          <w:color w:val="010103"/>
          <w:spacing w:val="1"/>
        </w:rPr>
        <w:t> </w:t>
      </w:r>
      <w:r>
        <w:rPr>
          <w:color w:val="010103"/>
        </w:rPr>
        <w:t>pods</w:t>
      </w:r>
      <w:r>
        <w:rPr>
          <w:color w:val="010103"/>
          <w:spacing w:val="2"/>
        </w:rPr>
        <w:t> </w:t>
      </w:r>
      <w:r>
        <w:rPr>
          <w:color w:val="010103"/>
        </w:rPr>
        <w:t>are</w:t>
      </w:r>
      <w:r>
        <w:rPr>
          <w:color w:val="010103"/>
          <w:spacing w:val="1"/>
        </w:rPr>
        <w:t> </w:t>
      </w:r>
      <w:r>
        <w:rPr>
          <w:color w:val="010103"/>
        </w:rPr>
        <w:t>mature</w: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spacing w:line="234" w:lineRule="exact" w:before="115"/>
      </w:pPr>
      <w:r>
        <w:rPr>
          <w:color w:val="006B4F"/>
        </w:rPr>
        <w:t>Climate</w:t>
      </w:r>
      <w:r>
        <w:rPr>
          <w:color w:val="006B4F"/>
          <w:spacing w:val="7"/>
        </w:rPr>
        <w:t> </w:t>
      </w:r>
      <w:r>
        <w:rPr>
          <w:color w:val="006B4F"/>
        </w:rPr>
        <w:t>Mitigation</w:t>
      </w:r>
      <w:r>
        <w:rPr>
          <w:color w:val="006B4F"/>
          <w:spacing w:val="8"/>
        </w:rPr>
        <w:t> </w:t>
      </w:r>
      <w:r>
        <w:rPr>
          <w:color w:val="006B4F"/>
        </w:rPr>
        <w:t>Information</w:t>
      </w:r>
    </w:p>
    <w:p>
      <w:pPr>
        <w:pStyle w:val="BodyText"/>
        <w:spacing w:line="234" w:lineRule="exact"/>
        <w:ind w:left="139"/>
      </w:pPr>
      <w:r>
        <w:rPr>
          <w:color w:val="010103"/>
          <w:w w:val="95"/>
        </w:rPr>
        <w:t>No</w:t>
      </w:r>
      <w:r>
        <w:rPr>
          <w:color w:val="010103"/>
          <w:spacing w:val="14"/>
          <w:w w:val="95"/>
        </w:rPr>
        <w:t> </w:t>
      </w:r>
      <w:r>
        <w:rPr>
          <w:color w:val="010103"/>
          <w:w w:val="95"/>
        </w:rPr>
        <w:t>information</w:t>
      </w:r>
      <w:r>
        <w:rPr>
          <w:color w:val="010103"/>
          <w:spacing w:val="15"/>
          <w:w w:val="95"/>
        </w:rPr>
        <w:t> </w:t>
      </w:r>
      <w:r>
        <w:rPr>
          <w:color w:val="010103"/>
          <w:w w:val="95"/>
        </w:rPr>
        <w:t>provided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40" w:lineRule="auto" w:before="1"/>
      </w:pPr>
      <w:r>
        <w:rPr>
          <w:color w:val="006B4F"/>
          <w:w w:val="105"/>
        </w:rPr>
        <w:t>Impact</w:t>
      </w:r>
      <w:r>
        <w:rPr>
          <w:color w:val="006B4F"/>
          <w:spacing w:val="-12"/>
          <w:w w:val="105"/>
        </w:rPr>
        <w:t> </w:t>
      </w:r>
      <w:r>
        <w:rPr>
          <w:color w:val="006B4F"/>
          <w:w w:val="105"/>
        </w:rPr>
        <w:t>Pathway</w:t>
      </w:r>
      <w:r>
        <w:rPr>
          <w:color w:val="006B4F"/>
          <w:spacing w:val="-12"/>
          <w:w w:val="105"/>
        </w:rPr>
        <w:t> </w:t>
      </w:r>
      <w:r>
        <w:rPr>
          <w:color w:val="006B4F"/>
          <w:w w:val="105"/>
        </w:rPr>
        <w:t>&amp;</w:t>
      </w:r>
      <w:r>
        <w:rPr>
          <w:color w:val="006B4F"/>
          <w:spacing w:val="-12"/>
          <w:w w:val="105"/>
        </w:rPr>
        <w:t> </w:t>
      </w:r>
      <w:r>
        <w:rPr>
          <w:color w:val="006B4F"/>
          <w:w w:val="105"/>
        </w:rPr>
        <w:t>Potential</w:t>
      </w:r>
      <w:r>
        <w:rPr>
          <w:color w:val="006B4F"/>
          <w:spacing w:val="-11"/>
          <w:w w:val="105"/>
        </w:rPr>
        <w:t> </w:t>
      </w:r>
      <w:r>
        <w:rPr>
          <w:color w:val="006B4F"/>
          <w:w w:val="105"/>
        </w:rPr>
        <w:t>Scaling</w:t>
      </w:r>
      <w:r>
        <w:rPr>
          <w:color w:val="006B4F"/>
          <w:spacing w:val="-12"/>
          <w:w w:val="105"/>
        </w:rPr>
        <w:t> </w:t>
      </w:r>
      <w:r>
        <w:rPr>
          <w:color w:val="006B4F"/>
          <w:w w:val="105"/>
        </w:rPr>
        <w:t>Partners</w:t>
      </w:r>
    </w:p>
    <w:p>
      <w:pPr>
        <w:spacing w:before="113"/>
        <w:ind w:left="139" w:right="0" w:firstLine="0"/>
        <w:jc w:val="left"/>
        <w:rPr>
          <w:sz w:val="8"/>
        </w:rPr>
      </w:pPr>
      <w:r>
        <w:rPr>
          <w:color w:val="006B4F"/>
          <w:sz w:val="8"/>
        </w:rPr>
        <w:t>CORAF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Scaling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Model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as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an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example;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however,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if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the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Innovation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Lab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has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a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model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already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in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use,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please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use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that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model.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Please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provide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specific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names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for</w:t>
      </w:r>
      <w:r>
        <w:rPr>
          <w:color w:val="006B4F"/>
          <w:spacing w:val="-2"/>
          <w:sz w:val="8"/>
        </w:rPr>
        <w:t> </w:t>
      </w:r>
      <w:r>
        <w:rPr>
          <w:color w:val="006B4F"/>
          <w:sz w:val="8"/>
        </w:rPr>
        <w:t>scaling</w:t>
      </w:r>
      <w:r>
        <w:rPr>
          <w:color w:val="006B4F"/>
          <w:spacing w:val="-1"/>
          <w:sz w:val="8"/>
        </w:rPr>
        <w:t> </w:t>
      </w:r>
      <w:r>
        <w:rPr>
          <w:color w:val="006B4F"/>
          <w:sz w:val="8"/>
        </w:rPr>
        <w:t>partners.</w:t>
      </w:r>
    </w:p>
    <w:p>
      <w:pPr>
        <w:pStyle w:val="BodyText"/>
        <w:spacing w:before="8"/>
        <w:rPr>
          <w:sz w:val="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884774</wp:posOffset>
            </wp:positionH>
            <wp:positionV relativeFrom="paragraph">
              <wp:posOffset>59674</wp:posOffset>
            </wp:positionV>
            <wp:extent cx="2441010" cy="1378458"/>
            <wp:effectExtent l="0" t="0" r="0" b="0"/>
            <wp:wrapTopAndBottom/>
            <wp:docPr id="6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010" cy="137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Heading2"/>
        <w:spacing w:before="82"/>
      </w:pPr>
      <w:r>
        <w:rPr>
          <w:color w:val="006B4F"/>
        </w:rPr>
        <w:t>Contact</w:t>
      </w:r>
      <w:r>
        <w:rPr>
          <w:color w:val="006B4F"/>
          <w:spacing w:val="9"/>
        </w:rPr>
        <w:t> </w:t>
      </w:r>
      <w:r>
        <w:rPr>
          <w:color w:val="006B4F"/>
        </w:rPr>
        <w:t>persons</w:t>
      </w:r>
    </w:p>
    <w:p>
      <w:pPr>
        <w:pStyle w:val="BodyText"/>
        <w:spacing w:line="220" w:lineRule="auto" w:before="6"/>
        <w:ind w:left="480" w:right="5063"/>
      </w:pPr>
      <w:r>
        <w:rPr/>
        <w:pict>
          <v:shape style="position:absolute;margin-left:76.239647pt;margin-top:3.805357pt;width:3.8pt;height:3.8pt;mso-position-horizontal-relative:page;mso-position-vertical-relative:paragraph;z-index:15731712" id="docshape21" coordorigin="1525,76" coordsize="76,76" path="m1567,151l1557,151,1553,150,1525,119,1525,109,1557,76,1567,76,1600,114,1600,119,1567,1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239647pt;margin-top:15.064801pt;width:3.8pt;height:3.8pt;mso-position-horizontal-relative:page;mso-position-vertical-relative:paragraph;z-index:15732224" id="docshape22" coordorigin="1525,301" coordsize="76,76" path="m1567,376l1557,376,1553,375,1525,344,1525,334,1557,301,1567,301,1600,339,1600,344,1567,376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Dr Aissatou Sambou: </w:t>
      </w:r>
      <w:hyperlink r:id="rId12">
        <w:r>
          <w:rPr>
            <w:spacing w:val="-1"/>
          </w:rPr>
          <w:t>sambou.aissatou@yahoo.fr</w:t>
        </w:r>
      </w:hyperlink>
      <w:r>
        <w:rPr>
          <w:spacing w:val="-43"/>
        </w:rPr>
        <w:t> </w:t>
      </w:r>
      <w:r>
        <w:rPr/>
        <w:t>Idrissa</w:t>
      </w:r>
      <w:r>
        <w:rPr>
          <w:spacing w:val="-1"/>
        </w:rPr>
        <w:t> </w:t>
      </w:r>
      <w:r>
        <w:rPr/>
        <w:t>Faye:</w:t>
      </w:r>
      <w:r>
        <w:rPr>
          <w:spacing w:val="-1"/>
        </w:rPr>
        <w:t> </w:t>
      </w:r>
      <w:hyperlink r:id="rId13">
        <w:r>
          <w:rPr/>
          <w:t>issafaye2001@gmail.com</w:t>
        </w:r>
      </w:hyperlink>
    </w:p>
    <w:p>
      <w:pPr>
        <w:pStyle w:val="BodyText"/>
        <w:spacing w:line="230" w:lineRule="exact"/>
        <w:ind w:left="480"/>
      </w:pPr>
      <w:r>
        <w:rPr/>
        <w:pict>
          <v:shape style="position:absolute;margin-left:76.239647pt;margin-top:3.563309pt;width:3.8pt;height:3.8pt;mso-position-horizontal-relative:page;mso-position-vertical-relative:paragraph;z-index:15732736" id="docshape23" coordorigin="1525,71" coordsize="76,76" path="m1567,146l1557,146,1553,145,1525,114,1525,104,1557,71,1567,71,1600,109,1600,114,1567,146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Daniel</w:t>
      </w:r>
      <w:r>
        <w:rPr>
          <w:spacing w:val="-7"/>
        </w:rPr>
        <w:t> </w:t>
      </w:r>
      <w:r>
        <w:rPr>
          <w:spacing w:val="-1"/>
        </w:rPr>
        <w:t>fonceka:</w:t>
      </w:r>
      <w:r>
        <w:rPr>
          <w:spacing w:val="-7"/>
        </w:rPr>
        <w:t> </w:t>
      </w:r>
      <w:hyperlink r:id="rId14">
        <w:r>
          <w:rPr>
            <w:spacing w:val="-1"/>
          </w:rPr>
          <w:t>daniel.fonceka@cirad.fr</w:t>
        </w:r>
      </w:hyperlink>
    </w:p>
    <w:p>
      <w:pPr>
        <w:spacing w:line="220" w:lineRule="auto" w:before="221"/>
        <w:ind w:left="480" w:right="6757" w:hanging="341"/>
        <w:jc w:val="left"/>
        <w:rPr>
          <w:sz w:val="20"/>
        </w:rPr>
      </w:pPr>
      <w:r>
        <w:rPr/>
        <w:pict>
          <v:shape style="position:absolute;margin-left:76.239647pt;margin-top:25.81480pt;width:3.8pt;height:3.8pt;mso-position-horizontal-relative:page;mso-position-vertical-relative:paragraph;z-index:-15831040" id="docshape24" coordorigin="1525,516" coordsize="76,76" path="m1567,591l1557,591,1553,590,1525,559,1525,549,1557,516,1567,516,1600,554,1600,559,1567,5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239647pt;margin-top:37.074245pt;width:3.8pt;height:3.8pt;mso-position-horizontal-relative:page;mso-position-vertical-relative:paragraph;z-index:-15830528" id="docshape25" coordorigin="1525,741" coordsize="76,76" path="m1567,817l1557,817,1553,816,1525,784,1525,774,1557,741,1567,741,1600,779,1600,784,1567,817x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006B4F"/>
          <w:sz w:val="20"/>
        </w:rPr>
        <w:t>Contacts</w:t>
      </w:r>
      <w:r>
        <w:rPr>
          <w:b/>
          <w:color w:val="006B4F"/>
          <w:spacing w:val="21"/>
          <w:sz w:val="20"/>
        </w:rPr>
        <w:t> </w:t>
      </w:r>
      <w:r>
        <w:rPr>
          <w:b/>
          <w:color w:val="006B4F"/>
          <w:sz w:val="20"/>
        </w:rPr>
        <w:t>affiliated</w:t>
      </w:r>
      <w:r>
        <w:rPr>
          <w:b/>
          <w:color w:val="006B4F"/>
          <w:spacing w:val="22"/>
          <w:sz w:val="20"/>
        </w:rPr>
        <w:t> </w:t>
      </w:r>
      <w:r>
        <w:rPr>
          <w:b/>
          <w:color w:val="006B4F"/>
          <w:sz w:val="20"/>
        </w:rPr>
        <w:t>institutions</w:t>
      </w:r>
      <w:r>
        <w:rPr>
          <w:b/>
          <w:color w:val="006B4F"/>
          <w:spacing w:val="1"/>
          <w:sz w:val="20"/>
        </w:rPr>
        <w:t> </w:t>
      </w:r>
      <w:r>
        <w:rPr>
          <w:w w:val="105"/>
          <w:sz w:val="20"/>
        </w:rPr>
        <w:t>ISRA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CERAAS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(Thiès)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ISRA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CNRA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(Bambey)</w:t>
      </w:r>
    </w:p>
    <w:p>
      <w:pPr>
        <w:pStyle w:val="BodyText"/>
        <w:spacing w:line="231" w:lineRule="exact"/>
        <w:ind w:left="480"/>
      </w:pPr>
      <w:r>
        <w:rPr/>
        <w:pict>
          <v:shape style="position:absolute;margin-left:76.239647pt;margin-top:3.592284pt;width:3.8pt;height:3.8pt;mso-position-horizontal-relative:page;mso-position-vertical-relative:paragraph;z-index:15734272" id="docshape26" coordorigin="1525,72" coordsize="76,76" path="m1567,147l1557,147,1553,146,1525,114,1525,104,1557,72,1567,72,1600,109,1600,114,1567,14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CIRAD</w:t>
      </w:r>
      <w:r>
        <w:rPr>
          <w:spacing w:val="-12"/>
          <w:w w:val="105"/>
        </w:rPr>
        <w:t> </w:t>
      </w:r>
      <w:r>
        <w:rPr>
          <w:w w:val="105"/>
        </w:rPr>
        <w:t>(Thies)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5946994</wp:posOffset>
            </wp:positionH>
            <wp:positionV relativeFrom="paragraph">
              <wp:posOffset>188312</wp:posOffset>
            </wp:positionV>
            <wp:extent cx="142384" cy="32575"/>
            <wp:effectExtent l="0" t="0" r="0" b="0"/>
            <wp:wrapTopAndBottom/>
            <wp:docPr id="6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84" cy="3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header="0" w:footer="776" w:top="1700" w:bottom="960" w:left="12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1344">
          <wp:simplePos x="0" y="0"/>
          <wp:positionH relativeFrom="page">
            <wp:posOffset>5478412</wp:posOffset>
          </wp:positionH>
          <wp:positionV relativeFrom="page">
            <wp:posOffset>10355132</wp:posOffset>
          </wp:positionV>
          <wp:extent cx="533847" cy="27645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847" cy="276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1333146</wp:posOffset>
          </wp:positionH>
          <wp:positionV relativeFrom="page">
            <wp:posOffset>10087101</wp:posOffset>
          </wp:positionV>
          <wp:extent cx="419450" cy="514781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450" cy="51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2368">
          <wp:simplePos x="0" y="0"/>
          <wp:positionH relativeFrom="page">
            <wp:posOffset>65112</wp:posOffset>
          </wp:positionH>
          <wp:positionV relativeFrom="page">
            <wp:posOffset>10076696</wp:posOffset>
          </wp:positionV>
          <wp:extent cx="1172024" cy="520387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2024" cy="520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4931610</wp:posOffset>
          </wp:positionH>
          <wp:positionV relativeFrom="page">
            <wp:posOffset>10147512</wp:posOffset>
          </wp:positionV>
          <wp:extent cx="433521" cy="448050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3521" cy="44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3392">
          <wp:simplePos x="0" y="0"/>
          <wp:positionH relativeFrom="page">
            <wp:posOffset>4234512</wp:posOffset>
          </wp:positionH>
          <wp:positionV relativeFrom="page">
            <wp:posOffset>10496172</wp:posOffset>
          </wp:positionV>
          <wp:extent cx="295522" cy="94281"/>
          <wp:effectExtent l="0" t="0" r="0" b="0"/>
          <wp:wrapNone/>
          <wp:docPr id="1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522" cy="94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3904">
          <wp:simplePos x="0" y="0"/>
          <wp:positionH relativeFrom="page">
            <wp:posOffset>2649930</wp:posOffset>
          </wp:positionH>
          <wp:positionV relativeFrom="page">
            <wp:posOffset>10147512</wp:posOffset>
          </wp:positionV>
          <wp:extent cx="419451" cy="428984"/>
          <wp:effectExtent l="0" t="0" r="0" b="0"/>
          <wp:wrapNone/>
          <wp:docPr id="13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19451" cy="42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4416">
          <wp:simplePos x="0" y="0"/>
          <wp:positionH relativeFrom="page">
            <wp:posOffset>2122185</wp:posOffset>
          </wp:positionH>
          <wp:positionV relativeFrom="page">
            <wp:posOffset>10127781</wp:posOffset>
          </wp:positionV>
          <wp:extent cx="438517" cy="438515"/>
          <wp:effectExtent l="0" t="0" r="0" b="0"/>
          <wp:wrapNone/>
          <wp:docPr id="15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8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38517" cy="43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4928">
          <wp:simplePos x="0" y="0"/>
          <wp:positionH relativeFrom="page">
            <wp:posOffset>3178182</wp:posOffset>
          </wp:positionH>
          <wp:positionV relativeFrom="page">
            <wp:posOffset>10175251</wp:posOffset>
          </wp:positionV>
          <wp:extent cx="371785" cy="390852"/>
          <wp:effectExtent l="0" t="0" r="0" b="0"/>
          <wp:wrapNone/>
          <wp:docPr id="17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9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371785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5440">
          <wp:simplePos x="0" y="0"/>
          <wp:positionH relativeFrom="page">
            <wp:posOffset>3641363</wp:posOffset>
          </wp:positionH>
          <wp:positionV relativeFrom="page">
            <wp:posOffset>10127781</wp:posOffset>
          </wp:positionV>
          <wp:extent cx="428983" cy="428983"/>
          <wp:effectExtent l="0" t="0" r="0" b="0"/>
          <wp:wrapNone/>
          <wp:docPr id="19" name="image10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0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28983" cy="428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6144418</wp:posOffset>
          </wp:positionH>
          <wp:positionV relativeFrom="page">
            <wp:posOffset>10259086</wp:posOffset>
          </wp:positionV>
          <wp:extent cx="285989" cy="247857"/>
          <wp:effectExtent l="0" t="0" r="0" b="0"/>
          <wp:wrapNone/>
          <wp:docPr id="21" name="image1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1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85989" cy="247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6464">
          <wp:simplePos x="0" y="0"/>
          <wp:positionH relativeFrom="page">
            <wp:posOffset>6512557</wp:posOffset>
          </wp:positionH>
          <wp:positionV relativeFrom="page">
            <wp:posOffset>10259086</wp:posOffset>
          </wp:positionV>
          <wp:extent cx="886568" cy="209725"/>
          <wp:effectExtent l="0" t="0" r="0" b="0"/>
          <wp:wrapNone/>
          <wp:docPr id="23" name="image1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2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886568" cy="2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6976">
          <wp:simplePos x="0" y="0"/>
          <wp:positionH relativeFrom="page">
            <wp:posOffset>4197315</wp:posOffset>
          </wp:positionH>
          <wp:positionV relativeFrom="page">
            <wp:posOffset>10127781</wp:posOffset>
          </wp:positionV>
          <wp:extent cx="333654" cy="340899"/>
          <wp:effectExtent l="0" t="0" r="0" b="0"/>
          <wp:wrapNone/>
          <wp:docPr id="25" name="image1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3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33654" cy="340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5478412</wp:posOffset>
          </wp:positionH>
          <wp:positionV relativeFrom="page">
            <wp:posOffset>10076696</wp:posOffset>
          </wp:positionV>
          <wp:extent cx="533847" cy="209723"/>
          <wp:effectExtent l="0" t="0" r="0" b="0"/>
          <wp:wrapNone/>
          <wp:docPr id="27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4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533847" cy="209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.328804pt;margin-top:629.531128pt;width:3.8pt;height:3.8pt;mso-position-horizontal-relative:page;mso-position-vertical-relative:page;z-index:-15828480" id="docshape1" coordorigin="1567,12591" coordsize="76,76" path="m1609,12666l1599,12666,1594,12665,1567,12633,1567,12623,1599,12591,1609,12591,1642,12628,1642,12633,1609,1266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8.328804pt;margin-top:618.271667pt;width:3.8pt;height:3.8pt;mso-position-horizontal-relative:page;mso-position-vertical-relative:page;z-index:-15827968" id="docshape2" coordorigin="1567,12365" coordsize="76,76" path="m1609,12440l1599,12440,1594,12440,1567,12408,1567,12398,1599,12365,1609,12365,1642,12403,1642,12408,1609,124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8.328804pt;margin-top:607.012207pt;width:3.8pt;height:3.8pt;mso-position-horizontal-relative:page;mso-position-vertical-relative:page;z-index:-15827456" id="docshape3" coordorigin="1567,12140" coordsize="76,76" path="m1609,12215l1599,12215,1594,12214,1567,12183,1567,12173,1599,12140,1609,12140,1642,12178,1642,12183,1609,12215xe" filled="true" fillcolor="#000000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5478412</wp:posOffset>
          </wp:positionH>
          <wp:positionV relativeFrom="page">
            <wp:posOffset>10355133</wp:posOffset>
          </wp:positionV>
          <wp:extent cx="533847" cy="276457"/>
          <wp:effectExtent l="0" t="0" r="0" b="0"/>
          <wp:wrapNone/>
          <wp:docPr id="3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847" cy="276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1333146</wp:posOffset>
          </wp:positionH>
          <wp:positionV relativeFrom="page">
            <wp:posOffset>10087101</wp:posOffset>
          </wp:positionV>
          <wp:extent cx="419450" cy="514781"/>
          <wp:effectExtent l="0" t="0" r="0" b="0"/>
          <wp:wrapNone/>
          <wp:docPr id="3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450" cy="51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65112</wp:posOffset>
          </wp:positionH>
          <wp:positionV relativeFrom="page">
            <wp:posOffset>10076695</wp:posOffset>
          </wp:positionV>
          <wp:extent cx="1172024" cy="520389"/>
          <wp:effectExtent l="0" t="0" r="0" b="0"/>
          <wp:wrapNone/>
          <wp:docPr id="3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2024" cy="520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4931610</wp:posOffset>
          </wp:positionH>
          <wp:positionV relativeFrom="page">
            <wp:posOffset>10147516</wp:posOffset>
          </wp:positionV>
          <wp:extent cx="433521" cy="448048"/>
          <wp:effectExtent l="0" t="0" r="0" b="0"/>
          <wp:wrapNone/>
          <wp:docPr id="4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3521" cy="44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3632">
          <wp:simplePos x="0" y="0"/>
          <wp:positionH relativeFrom="page">
            <wp:posOffset>4234512</wp:posOffset>
          </wp:positionH>
          <wp:positionV relativeFrom="page">
            <wp:posOffset>10496173</wp:posOffset>
          </wp:positionV>
          <wp:extent cx="295522" cy="94281"/>
          <wp:effectExtent l="0" t="0" r="0" b="0"/>
          <wp:wrapNone/>
          <wp:docPr id="43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522" cy="94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2649930</wp:posOffset>
          </wp:positionH>
          <wp:positionV relativeFrom="page">
            <wp:posOffset>10147516</wp:posOffset>
          </wp:positionV>
          <wp:extent cx="419451" cy="428984"/>
          <wp:effectExtent l="0" t="0" r="0" b="0"/>
          <wp:wrapNone/>
          <wp:docPr id="45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7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19451" cy="42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2122185</wp:posOffset>
          </wp:positionH>
          <wp:positionV relativeFrom="page">
            <wp:posOffset>10127777</wp:posOffset>
          </wp:positionV>
          <wp:extent cx="438517" cy="438517"/>
          <wp:effectExtent l="0" t="0" r="0" b="0"/>
          <wp:wrapNone/>
          <wp:docPr id="47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8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38517" cy="438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3178182</wp:posOffset>
          </wp:positionH>
          <wp:positionV relativeFrom="page">
            <wp:posOffset>10175252</wp:posOffset>
          </wp:positionV>
          <wp:extent cx="371785" cy="390852"/>
          <wp:effectExtent l="0" t="0" r="0" b="0"/>
          <wp:wrapNone/>
          <wp:docPr id="49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9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371785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3641363</wp:posOffset>
          </wp:positionH>
          <wp:positionV relativeFrom="page">
            <wp:posOffset>10127778</wp:posOffset>
          </wp:positionV>
          <wp:extent cx="428983" cy="428984"/>
          <wp:effectExtent l="0" t="0" r="0" b="0"/>
          <wp:wrapNone/>
          <wp:docPr id="51" name="image10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0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28983" cy="42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6144418</wp:posOffset>
          </wp:positionH>
          <wp:positionV relativeFrom="page">
            <wp:posOffset>10259088</wp:posOffset>
          </wp:positionV>
          <wp:extent cx="285989" cy="247857"/>
          <wp:effectExtent l="0" t="0" r="0" b="0"/>
          <wp:wrapNone/>
          <wp:docPr id="53" name="image1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1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85989" cy="247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6512557</wp:posOffset>
          </wp:positionH>
          <wp:positionV relativeFrom="page">
            <wp:posOffset>10259088</wp:posOffset>
          </wp:positionV>
          <wp:extent cx="886568" cy="209723"/>
          <wp:effectExtent l="0" t="0" r="0" b="0"/>
          <wp:wrapNone/>
          <wp:docPr id="55" name="image1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2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886568" cy="209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4197315</wp:posOffset>
          </wp:positionH>
          <wp:positionV relativeFrom="page">
            <wp:posOffset>10127778</wp:posOffset>
          </wp:positionV>
          <wp:extent cx="333654" cy="340899"/>
          <wp:effectExtent l="0" t="0" r="0" b="0"/>
          <wp:wrapNone/>
          <wp:docPr id="57" name="image1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3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33654" cy="340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5478412</wp:posOffset>
          </wp:positionH>
          <wp:positionV relativeFrom="page">
            <wp:posOffset>10076695</wp:posOffset>
          </wp:positionV>
          <wp:extent cx="533847" cy="209725"/>
          <wp:effectExtent l="0" t="0" r="0" b="0"/>
          <wp:wrapNone/>
          <wp:docPr id="59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14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533847" cy="2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6885</wp:posOffset>
          </wp:positionH>
          <wp:positionV relativeFrom="page">
            <wp:posOffset>1</wp:posOffset>
          </wp:positionV>
          <wp:extent cx="7555964" cy="1086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64" cy="1086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62850" cy="1087750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108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9.992912pt;margin-top:173.907272pt;width:3.55pt;height:3.55pt;mso-position-horizontal-relative:page;mso-position-vertical-relative:page;z-index:-15826432" id="docshape13" coordorigin="1600,3478" coordsize="71,71" path="m1640,3548l1630,3548,1626,3547,1600,3518,1600,3509,1630,3478,1640,3478,1670,3513,1670,3518,1640,3548xe" filled="true" fillcolor="#010103" stroked="false">
          <v:path arrowok="t"/>
          <v:fill type="solid"/>
          <w10:wrap type="none"/>
        </v:shape>
      </w:pict>
    </w:r>
    <w:r>
      <w:rPr/>
      <w:pict>
        <v:shape style="position:absolute;margin-left:79.992912pt;margin-top:185.083466pt;width:3.55pt;height:3.55pt;mso-position-horizontal-relative:page;mso-position-vertical-relative:page;z-index:-15825920" id="docshape14" coordorigin="1600,3702" coordsize="71,71" path="m1640,3772l1630,3772,1626,3771,1600,3741,1600,3732,1630,3702,1640,3702,1670,3737,1670,3741,1640,3772xe" filled="true" fillcolor="#010103" stroked="false">
          <v:path arrowok="t"/>
          <v:fill type="solid"/>
          <w10:wrap type="none"/>
        </v:shape>
      </w:pict>
    </w:r>
    <w:r>
      <w:rPr/>
      <w:pict>
        <v:shape style="position:absolute;margin-left:79.992912pt;margin-top:196.259644pt;width:3.55pt;height:3.55pt;mso-position-horizontal-relative:page;mso-position-vertical-relative:page;z-index:-15825408" id="docshape15" coordorigin="1600,3925" coordsize="71,71" path="m1640,3995l1630,3995,1626,3994,1600,3965,1600,3956,1630,3925,1640,3925,1670,3960,1670,3965,1640,3995xe" filled="true" fillcolor="#010103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7"/>
      <w:ind w:left="253"/>
      <w:outlineLvl w:val="1"/>
    </w:pPr>
    <w:rPr>
      <w:rFonts w:ascii="Calibri" w:hAnsi="Calibri" w:eastAsia="Calibri" w:cs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line="235" w:lineRule="exact"/>
      <w:ind w:left="139"/>
      <w:outlineLvl w:val="2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5.png"/><Relationship Id="rId8" Type="http://schemas.openxmlformats.org/officeDocument/2006/relationships/image" Target="media/image16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7.jpeg"/><Relationship Id="rId12" Type="http://schemas.openxmlformats.org/officeDocument/2006/relationships/hyperlink" Target="mailto:sambou.aissatou@yahoo.fr" TargetMode="External"/><Relationship Id="rId13" Type="http://schemas.openxmlformats.org/officeDocument/2006/relationships/hyperlink" Target="mailto:issafaye2001@gmail.com" TargetMode="External"/><Relationship Id="rId14" Type="http://schemas.openxmlformats.org/officeDocument/2006/relationships/hyperlink" Target="mailto:daniel.fonceka@cirad.fr" TargetMode="External"/><Relationship Id="rId15" Type="http://schemas.openxmlformats.org/officeDocument/2006/relationships/image" Target="media/image18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<Relationship Id="rId9" Type="http://schemas.openxmlformats.org/officeDocument/2006/relationships/image" Target="media/image10.jpeg"/><Relationship Id="rId10" Type="http://schemas.openxmlformats.org/officeDocument/2006/relationships/image" Target="media/image11.jpeg"/><Relationship Id="rId11" Type="http://schemas.openxmlformats.org/officeDocument/2006/relationships/image" Target="media/image12.jpeg"/><Relationship Id="rId12" Type="http://schemas.openxmlformats.org/officeDocument/2006/relationships/image" Target="media/image13.jpeg"/><Relationship Id="rId13" Type="http://schemas.openxmlformats.org/officeDocument/2006/relationships/image" Target="media/image1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<Relationship Id="rId9" Type="http://schemas.openxmlformats.org/officeDocument/2006/relationships/image" Target="media/image10.jpeg"/><Relationship Id="rId10" Type="http://schemas.openxmlformats.org/officeDocument/2006/relationships/image" Target="media/image11.jpeg"/><Relationship Id="rId11" Type="http://schemas.openxmlformats.org/officeDocument/2006/relationships/image" Target="media/image12.jpeg"/><Relationship Id="rId12" Type="http://schemas.openxmlformats.org/officeDocument/2006/relationships/image" Target="media/image13.jpeg"/><Relationship Id="rId13" Type="http://schemas.openxmlformats.org/officeDocument/2006/relationships/image" Target="media/image1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2022-01-25T15:50:03Z</dcterms:created>
  <dcterms:modified xsi:type="dcterms:W3CDTF">2022-01-25T15:50:03Z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2022-01-25T00:00:00Z</vt:filetime>
  </property>
</Properties>
</file>